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154" w:rsidRPr="005F5D9A" w:rsidRDefault="00814154" w:rsidP="00814154">
      <w:pPr>
        <w:pStyle w:val="2"/>
        <w:snapToGrid w:val="0"/>
        <w:spacing w:line="360" w:lineRule="auto"/>
      </w:pPr>
      <w:r w:rsidRPr="005F5D9A">
        <w:t>专题强化</w:t>
      </w:r>
      <w:r w:rsidRPr="005F5D9A">
        <w:t>2</w:t>
      </w:r>
      <w:r w:rsidRPr="005F5D9A">
        <w:t xml:space="preserve">　静电场中力的性质</w:t>
      </w:r>
    </w:p>
    <w:p w:rsidR="00814154" w:rsidRPr="005F5D9A" w:rsidRDefault="005F2F4E" w:rsidP="00814154">
      <w:pPr>
        <w:tabs>
          <w:tab w:val="left" w:pos="2127"/>
          <w:tab w:val="left" w:pos="4395"/>
          <w:tab w:val="left" w:pos="6663"/>
        </w:tabs>
        <w:snapToGrid w:val="0"/>
        <w:spacing w:line="360" w:lineRule="auto"/>
        <w:jc w:val="center"/>
        <w:rPr>
          <w:rFonts w:ascii="Times New Roman" w:hAnsi="Times New Roman"/>
        </w:rPr>
      </w:pPr>
      <w:r w:rsidRPr="005F5D9A">
        <w:rPr>
          <w:rFonts w:ascii="Times New Roman" w:eastAsia="方正楷体_GBK" w:hAnsi="Times New Roman"/>
        </w:rPr>
        <w:t xml:space="preserve"> </w:t>
      </w:r>
      <w:r w:rsidR="00814154" w:rsidRPr="005F5D9A">
        <w:rPr>
          <w:rFonts w:ascii="Times New Roman" w:eastAsia="方正楷体_GBK" w:hAnsi="Times New Roman"/>
        </w:rPr>
        <w:t>[</w:t>
      </w:r>
      <w:r w:rsidR="00814154" w:rsidRPr="005F5D9A">
        <w:rPr>
          <w:rFonts w:ascii="Times New Roman" w:eastAsia="方正楷体_GBK" w:hAnsi="Times New Roman"/>
        </w:rPr>
        <w:t>分值：</w:t>
      </w:r>
      <w:r w:rsidR="00814154" w:rsidRPr="005F5D9A">
        <w:rPr>
          <w:rFonts w:ascii="Times New Roman" w:hAnsi="Times New Roman"/>
        </w:rPr>
        <w:t>60</w:t>
      </w:r>
      <w:r w:rsidR="00814154" w:rsidRPr="005F5D9A">
        <w:rPr>
          <w:rFonts w:ascii="Times New Roman" w:eastAsia="方正楷体_GBK" w:hAnsi="Times New Roman"/>
        </w:rPr>
        <w:t>分</w:t>
      </w:r>
      <w:r w:rsidR="00814154" w:rsidRPr="005F5D9A">
        <w:rPr>
          <w:rFonts w:ascii="Times New Roman" w:eastAsia="方正楷体_GBK" w:hAnsi="Times New Roman"/>
        </w:rPr>
        <w:t>]</w:t>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noProof/>
        </w:rPr>
        <w:drawing>
          <wp:inline distT="0" distB="0" distL="0" distR="0" wp14:anchorId="4FDADBEF" wp14:editId="1A343745">
            <wp:extent cx="1079500" cy="254000"/>
            <wp:effectExtent l="0" t="0" r="6350" b="0"/>
            <wp:docPr id="891" name="image1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9500" cy="254000"/>
                    </a:xfrm>
                    <a:prstGeom prst="rect">
                      <a:avLst/>
                    </a:prstGeom>
                    <a:noFill/>
                    <a:ln>
                      <a:noFill/>
                    </a:ln>
                  </pic:spPr>
                </pic:pic>
              </a:graphicData>
            </a:graphic>
          </wp:inline>
        </w:drawing>
      </w:r>
      <w:r w:rsidRPr="005F5D9A">
        <w:rPr>
          <w:rFonts w:ascii="Times New Roman" w:hAnsi="Times New Roman"/>
        </w:rPr>
        <w:t xml:space="preserve">　</w:t>
      </w:r>
      <w:r w:rsidRPr="005F5D9A">
        <w:rPr>
          <w:rFonts w:ascii="Times New Roman" w:eastAsia="方正楷体_GBK" w:hAnsi="Times New Roman"/>
        </w:rPr>
        <w:t>[</w:t>
      </w:r>
      <w:r w:rsidRPr="005F5D9A">
        <w:rPr>
          <w:rFonts w:ascii="Times New Roman" w:hAnsi="Times New Roman"/>
        </w:rPr>
        <w:t>1</w:t>
      </w:r>
      <w:r w:rsidRPr="005F5D9A">
        <w:rPr>
          <w:rFonts w:ascii="Times New Roman" w:hAnsi="Times New Roman"/>
          <w:i/>
        </w:rPr>
        <w:t>~</w:t>
      </w:r>
      <w:r w:rsidRPr="005F5D9A">
        <w:rPr>
          <w:rFonts w:ascii="Times New Roman" w:hAnsi="Times New Roman"/>
        </w:rPr>
        <w:t>6</w:t>
      </w:r>
      <w:r w:rsidRPr="005F5D9A">
        <w:rPr>
          <w:rFonts w:ascii="Times New Roman" w:eastAsia="方正楷体_GBK" w:hAnsi="Times New Roman"/>
        </w:rPr>
        <w:t>题，每题</w:t>
      </w:r>
      <w:r w:rsidRPr="005F5D9A">
        <w:rPr>
          <w:rFonts w:ascii="Times New Roman" w:hAnsi="Times New Roman"/>
        </w:rPr>
        <w:t>4</w:t>
      </w:r>
      <w:r w:rsidRPr="005F5D9A">
        <w:rPr>
          <w:rFonts w:ascii="Times New Roman" w:eastAsia="方正楷体_GBK" w:hAnsi="Times New Roman"/>
        </w:rPr>
        <w:t>分</w:t>
      </w:r>
      <w:r w:rsidRPr="005F5D9A">
        <w:rPr>
          <w:rFonts w:ascii="Times New Roman" w:eastAsia="方正楷体_GBK" w:hAnsi="Times New Roman"/>
        </w:rPr>
        <w:t>]</w:t>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1</w:t>
      </w:r>
      <w:r w:rsidRPr="00F86E90">
        <w:rPr>
          <w:rFonts w:ascii="Times New Roman" w:hAnsi="Times New Roman"/>
        </w:rPr>
        <w:t>.</w:t>
      </w:r>
      <w:r w:rsidRPr="005F5D9A">
        <w:rPr>
          <w:rFonts w:ascii="Times New Roman" w:hAnsi="Times New Roman"/>
        </w:rPr>
        <w:t>一带负电的点电荷，在静电力作用下沿曲线</w:t>
      </w:r>
      <w:r w:rsidRPr="005F5D9A">
        <w:rPr>
          <w:rFonts w:ascii="Times New Roman" w:hAnsi="Times New Roman"/>
          <w:i/>
        </w:rPr>
        <w:t>abc</w:t>
      </w:r>
      <w:r w:rsidRPr="005F5D9A">
        <w:rPr>
          <w:rFonts w:ascii="Times New Roman" w:hAnsi="Times New Roman"/>
        </w:rPr>
        <w:t>从</w:t>
      </w:r>
      <w:r w:rsidRPr="005F5D9A">
        <w:rPr>
          <w:rFonts w:ascii="Times New Roman" w:hAnsi="Times New Roman"/>
          <w:i/>
        </w:rPr>
        <w:t>a</w:t>
      </w:r>
      <w:r w:rsidRPr="005F5D9A">
        <w:rPr>
          <w:rFonts w:ascii="Times New Roman" w:hAnsi="Times New Roman"/>
        </w:rPr>
        <w:t>运动到</w:t>
      </w:r>
      <w:r w:rsidRPr="005F5D9A">
        <w:rPr>
          <w:rFonts w:ascii="Times New Roman" w:hAnsi="Times New Roman"/>
          <w:i/>
        </w:rPr>
        <w:t>c</w:t>
      </w:r>
      <w:r w:rsidRPr="005F5D9A">
        <w:rPr>
          <w:rFonts w:ascii="Times New Roman" w:hAnsi="Times New Roman"/>
        </w:rPr>
        <w:t>，已知点电荷的速率是递减的。关于</w:t>
      </w:r>
      <w:r w:rsidRPr="005F5D9A">
        <w:rPr>
          <w:rFonts w:ascii="Times New Roman" w:hAnsi="Times New Roman"/>
          <w:i/>
        </w:rPr>
        <w:t>b</w:t>
      </w:r>
      <w:r w:rsidRPr="005F5D9A">
        <w:rPr>
          <w:rFonts w:ascii="Times New Roman" w:hAnsi="Times New Roman"/>
        </w:rPr>
        <w:t>点电场强度</w:t>
      </w:r>
      <w:r w:rsidRPr="005F5D9A">
        <w:rPr>
          <w:rFonts w:ascii="Times New Roman" w:hAnsi="Times New Roman"/>
          <w:i/>
        </w:rPr>
        <w:t>E</w:t>
      </w:r>
      <w:r w:rsidRPr="005F5D9A">
        <w:rPr>
          <w:rFonts w:ascii="Times New Roman" w:hAnsi="Times New Roman"/>
        </w:rPr>
        <w:t>的方向，下列图示中可能正确的是</w:t>
      </w:r>
      <w:r w:rsidRPr="005F5D9A">
        <w:rPr>
          <w:rFonts w:ascii="Times New Roman" w:hAnsi="Times New Roman"/>
        </w:rPr>
        <w:t>(</w:t>
      </w:r>
      <w:r w:rsidRPr="005F5D9A">
        <w:rPr>
          <w:rFonts w:ascii="Times New Roman" w:hAnsi="Times New Roman"/>
        </w:rPr>
        <w:t>虚线是曲线在</w:t>
      </w:r>
      <w:r w:rsidRPr="005F5D9A">
        <w:rPr>
          <w:rFonts w:ascii="Times New Roman" w:hAnsi="Times New Roman"/>
          <w:i/>
        </w:rPr>
        <w:t>b</w:t>
      </w:r>
      <w:r w:rsidRPr="005F5D9A">
        <w:rPr>
          <w:rFonts w:ascii="Times New Roman" w:hAnsi="Times New Roman"/>
        </w:rPr>
        <w:t>点的切线</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814154" w:rsidRPr="005F5D9A" w:rsidRDefault="00814154" w:rsidP="00814154">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60390491" wp14:editId="067118DA">
            <wp:extent cx="2559050" cy="685800"/>
            <wp:effectExtent l="0" t="0" r="0" b="0"/>
            <wp:docPr id="892" name="image1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9050" cy="685800"/>
                    </a:xfrm>
                    <a:prstGeom prst="rect">
                      <a:avLst/>
                    </a:prstGeom>
                    <a:noFill/>
                    <a:ln>
                      <a:noFill/>
                    </a:ln>
                  </pic:spPr>
                </pic:pic>
              </a:graphicData>
            </a:graphic>
          </wp:inline>
        </w:drawing>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2</w:t>
      </w:r>
      <w:r w:rsidRPr="00F86E90">
        <w:rPr>
          <w:rFonts w:ascii="Times New Roman" w:hAnsi="Times New Roman"/>
        </w:rPr>
        <w:t>.</w:t>
      </w:r>
      <w:r w:rsidRPr="005F5D9A">
        <w:rPr>
          <w:rFonts w:ascii="Times New Roman" w:hAnsi="Times New Roman"/>
        </w:rPr>
        <w:t>如图中实线为一匀强电场的电场线，虚线为一个点电荷仅受静电力作用时的运动轨迹的一部分，则可以知道</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814154" w:rsidRDefault="00814154" w:rsidP="00814154">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3BD3256F" wp14:editId="2E4FDCAE">
            <wp:extent cx="971550" cy="825500"/>
            <wp:effectExtent l="0" t="0" r="0" b="0"/>
            <wp:docPr id="893" name="image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1550" cy="825500"/>
                    </a:xfrm>
                    <a:prstGeom prst="rect">
                      <a:avLst/>
                    </a:prstGeom>
                    <a:noFill/>
                    <a:ln>
                      <a:noFill/>
                    </a:ln>
                  </pic:spPr>
                </pic:pic>
              </a:graphicData>
            </a:graphic>
          </wp:inline>
        </w:drawing>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电场线方向向右</w:t>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rPr>
        <w:t>电场线方向向左</w:t>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点电荷是负电荷</w:t>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rPr>
        <w:t>点电荷经过</w:t>
      </w:r>
      <w:r w:rsidRPr="005F5D9A">
        <w:rPr>
          <w:rFonts w:ascii="Times New Roman" w:hAnsi="Times New Roman"/>
          <w:i/>
        </w:rPr>
        <w:t>B</w:t>
      </w:r>
      <w:r w:rsidRPr="005F5D9A">
        <w:rPr>
          <w:rFonts w:ascii="Times New Roman" w:hAnsi="Times New Roman"/>
        </w:rPr>
        <w:t>点时速度比经过</w:t>
      </w:r>
      <w:r w:rsidRPr="005F5D9A">
        <w:rPr>
          <w:rFonts w:ascii="Times New Roman" w:hAnsi="Times New Roman"/>
          <w:i/>
        </w:rPr>
        <w:t>A</w:t>
      </w:r>
      <w:r w:rsidRPr="005F5D9A">
        <w:rPr>
          <w:rFonts w:ascii="Times New Roman" w:hAnsi="Times New Roman"/>
        </w:rPr>
        <w:t>点时速度大</w:t>
      </w:r>
    </w:p>
    <w:p w:rsidR="00814154"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3</w:t>
      </w:r>
      <w:r w:rsidRPr="00F86E90">
        <w:rPr>
          <w:rFonts w:ascii="Times New Roman" w:hAnsi="Times New Roman"/>
        </w:rPr>
        <w:t>.</w:t>
      </w:r>
      <w:r w:rsidRPr="005F5D9A">
        <w:rPr>
          <w:rFonts w:ascii="Times New Roman" w:eastAsia="方正楷体_GBK" w:hAnsi="Times New Roman"/>
        </w:rPr>
        <w:t>(</w:t>
      </w:r>
      <w:r w:rsidRPr="005F5D9A">
        <w:rPr>
          <w:rFonts w:ascii="Times New Roman" w:eastAsia="方正楷体_GBK" w:hAnsi="Times New Roman"/>
        </w:rPr>
        <w:t>多选</w:t>
      </w:r>
      <w:r w:rsidRPr="005F5D9A">
        <w:rPr>
          <w:rFonts w:ascii="Times New Roman" w:eastAsia="方正楷体_GBK" w:hAnsi="Times New Roman"/>
        </w:rPr>
        <w:t>)</w:t>
      </w:r>
      <w:r w:rsidRPr="005F5D9A">
        <w:rPr>
          <w:rFonts w:ascii="Times New Roman" w:hAnsi="Times New Roman"/>
        </w:rPr>
        <w:t>如图所示，半径为</w:t>
      </w:r>
      <w:r w:rsidRPr="005F5D9A">
        <w:rPr>
          <w:rFonts w:ascii="Times New Roman" w:hAnsi="Times New Roman"/>
          <w:i/>
        </w:rPr>
        <w:t>R</w:t>
      </w:r>
      <w:r w:rsidRPr="005F5D9A">
        <w:rPr>
          <w:rFonts w:ascii="Times New Roman" w:hAnsi="Times New Roman"/>
        </w:rPr>
        <w:t>的硬橡胶圆环，其上带有均匀分布的负电荷，总电荷量为</w:t>
      </w:r>
      <w:r w:rsidRPr="005F5D9A">
        <w:rPr>
          <w:rFonts w:ascii="Times New Roman" w:hAnsi="Times New Roman"/>
          <w:i/>
        </w:rPr>
        <w:t>Q</w:t>
      </w:r>
      <w:r w:rsidRPr="005F5D9A">
        <w:rPr>
          <w:rFonts w:ascii="Times New Roman" w:hAnsi="Times New Roman"/>
        </w:rPr>
        <w:t>，已知静电力常量为</w:t>
      </w:r>
      <w:r w:rsidRPr="005F5D9A">
        <w:rPr>
          <w:rFonts w:ascii="Times New Roman" w:hAnsi="Times New Roman"/>
          <w:i/>
        </w:rPr>
        <w:t>k</w:t>
      </w:r>
      <w:r w:rsidRPr="005F5D9A">
        <w:rPr>
          <w:rFonts w:ascii="Times New Roman" w:hAnsi="Times New Roman"/>
        </w:rPr>
        <w:t>，若在圆环上切去长度为</w:t>
      </w:r>
      <w:r w:rsidRPr="005F5D9A">
        <w:rPr>
          <w:rFonts w:ascii="Times New Roman" w:hAnsi="Times New Roman"/>
          <w:i/>
        </w:rPr>
        <w:t>l</w:t>
      </w:r>
      <w:r w:rsidRPr="005F5D9A">
        <w:rPr>
          <w:rFonts w:ascii="Times New Roman" w:hAnsi="Times New Roman"/>
        </w:rPr>
        <w:t>(</w:t>
      </w:r>
      <w:r w:rsidRPr="005F5D9A">
        <w:rPr>
          <w:rFonts w:ascii="Times New Roman" w:hAnsi="Times New Roman"/>
          <w:i/>
        </w:rPr>
        <w:t>l</w:t>
      </w:r>
      <w:r w:rsidRPr="005F5D9A">
        <w:rPr>
          <w:rFonts w:ascii="Times New Roman" w:hAnsi="Times New Roman"/>
        </w:rPr>
        <w:t>远小于</w:t>
      </w:r>
      <w:r w:rsidRPr="005F5D9A">
        <w:rPr>
          <w:rFonts w:ascii="Times New Roman" w:hAnsi="Times New Roman"/>
          <w:i/>
        </w:rPr>
        <w:t>R</w:t>
      </w:r>
      <w:r w:rsidRPr="005F5D9A">
        <w:rPr>
          <w:rFonts w:ascii="Times New Roman" w:hAnsi="Times New Roman"/>
        </w:rPr>
        <w:t>)</w:t>
      </w:r>
      <w:r w:rsidRPr="005F5D9A">
        <w:rPr>
          <w:rFonts w:ascii="Times New Roman" w:hAnsi="Times New Roman"/>
        </w:rPr>
        <w:t>的一小段</w:t>
      </w:r>
      <w:r w:rsidRPr="005F5D9A">
        <w:rPr>
          <w:rFonts w:ascii="Times New Roman" w:hAnsi="Times New Roman"/>
          <w:i/>
        </w:rPr>
        <w:t>AB</w:t>
      </w:r>
      <w:r w:rsidRPr="005F5D9A">
        <w:rPr>
          <w:rFonts w:ascii="Times New Roman" w:hAnsi="Times New Roman"/>
        </w:rPr>
        <w:t>，则圆心</w:t>
      </w:r>
      <w:r w:rsidRPr="005F5D9A">
        <w:rPr>
          <w:rFonts w:ascii="Times New Roman" w:hAnsi="Times New Roman"/>
          <w:i/>
        </w:rPr>
        <w:t>O</w:t>
      </w:r>
      <w:r w:rsidRPr="005F5D9A">
        <w:rPr>
          <w:rFonts w:ascii="Times New Roman" w:hAnsi="Times New Roman"/>
        </w:rPr>
        <w:t>处产生的电场方向和电场强度大小应为</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814154" w:rsidRPr="005F5D9A" w:rsidRDefault="00814154" w:rsidP="00814154">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48D1D262" wp14:editId="3480C4E8">
            <wp:extent cx="755650" cy="825500"/>
            <wp:effectExtent l="0" t="0" r="6350" b="0"/>
            <wp:docPr id="894" name="image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650" cy="825500"/>
                    </a:xfrm>
                    <a:prstGeom prst="rect">
                      <a:avLst/>
                    </a:prstGeom>
                    <a:noFill/>
                    <a:ln>
                      <a:noFill/>
                    </a:ln>
                  </pic:spPr>
                </pic:pic>
              </a:graphicData>
            </a:graphic>
          </wp:inline>
        </w:drawing>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方向指向</w:t>
      </w:r>
      <w:r w:rsidRPr="005F5D9A">
        <w:rPr>
          <w:rFonts w:ascii="Times New Roman" w:hAnsi="Times New Roman"/>
          <w:i/>
        </w:rPr>
        <w:t>AB</w:t>
      </w:r>
      <w:r w:rsidRPr="005F5D9A">
        <w:rPr>
          <w:rFonts w:ascii="Times New Roman" w:hAnsi="Times New Roman"/>
        </w:rPr>
        <w:t>中点</w:t>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rPr>
        <w:t>方向背离</w:t>
      </w:r>
      <w:r w:rsidRPr="005F5D9A">
        <w:rPr>
          <w:rFonts w:ascii="Times New Roman" w:hAnsi="Times New Roman"/>
          <w:i/>
        </w:rPr>
        <w:t>AB</w:t>
      </w:r>
      <w:r w:rsidRPr="005F5D9A">
        <w:rPr>
          <w:rFonts w:ascii="Times New Roman" w:hAnsi="Times New Roman"/>
        </w:rPr>
        <w:t>中点</w:t>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电场强度大小为</w:t>
      </w:r>
      <m:oMath>
        <m:f>
          <m:fPr>
            <m:ctrlPr>
              <w:rPr>
                <w:rFonts w:ascii="Cambria Math" w:hAnsi="Cambria Math"/>
              </w:rPr>
            </m:ctrlPr>
          </m:fPr>
          <m:num>
            <m:r>
              <w:rPr>
                <w:rFonts w:ascii="Cambria Math" w:hAnsi="Cambria Math"/>
              </w:rPr>
              <m:t>klQ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rPr>
        <w:t>电场强度大小为</w:t>
      </w:r>
      <m:oMath>
        <m:f>
          <m:fPr>
            <m:ctrlPr>
              <w:rPr>
                <w:rFonts w:ascii="Cambria Math" w:hAnsi="Cambria Math"/>
              </w:rPr>
            </m:ctrlPr>
          </m:fPr>
          <m:num>
            <m:r>
              <w:rPr>
                <w:rFonts w:ascii="Cambria Math" w:hAnsi="Cambria Math"/>
              </w:rPr>
              <m:t>klQ</m:t>
            </m:r>
          </m:num>
          <m:den>
            <m:r>
              <m:rPr>
                <m:sty m:val="p"/>
              </m:rPr>
              <w:rPr>
                <w:rFonts w:ascii="Cambria Math" w:hAnsi="Cambria Math"/>
              </w:rPr>
              <m:t>2π</m:t>
            </m:r>
            <m:sSup>
              <m:sSupPr>
                <m:ctrlPr>
                  <w:rPr>
                    <w:rFonts w:ascii="Cambria Math" w:hAnsi="Cambria Math"/>
                  </w:rPr>
                </m:ctrlPr>
              </m:sSupPr>
              <m:e>
                <m:r>
                  <w:rPr>
                    <w:rFonts w:ascii="Cambria Math" w:hAnsi="Cambria Math"/>
                  </w:rPr>
                  <m:t>R</m:t>
                </m:r>
              </m:e>
              <m:sup>
                <m:r>
                  <m:rPr>
                    <m:sty m:val="p"/>
                  </m:rPr>
                  <w:rPr>
                    <w:rFonts w:ascii="Cambria Math" w:hAnsi="Cambria Math"/>
                  </w:rPr>
                  <m:t>3</m:t>
                </m:r>
              </m:sup>
            </m:sSup>
          </m:den>
        </m:f>
      </m:oMath>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4</w:t>
      </w:r>
      <w:r w:rsidRPr="00F86E90">
        <w:rPr>
          <w:rFonts w:ascii="Times New Roman" w:hAnsi="Times New Roman"/>
        </w:rPr>
        <w:t>.</w:t>
      </w:r>
      <w:r w:rsidRPr="005F5D9A">
        <w:rPr>
          <w:rFonts w:ascii="Times New Roman" w:eastAsia="方正楷体_GBK" w:hAnsi="Times New Roman"/>
        </w:rPr>
        <w:t>(</w:t>
      </w:r>
      <w:r w:rsidRPr="005F5D9A">
        <w:rPr>
          <w:rFonts w:ascii="Times New Roman" w:eastAsia="方正楷体_GBK" w:hAnsi="Times New Roman"/>
        </w:rPr>
        <w:t>多选</w:t>
      </w:r>
      <w:r w:rsidRPr="005F5D9A">
        <w:rPr>
          <w:rFonts w:ascii="Times New Roman" w:eastAsia="方正楷体_GBK" w:hAnsi="Times New Roman"/>
        </w:rPr>
        <w:t>)</w:t>
      </w:r>
      <w:r w:rsidRPr="005F5D9A">
        <w:rPr>
          <w:rFonts w:ascii="Times New Roman" w:hAnsi="Times New Roman"/>
        </w:rPr>
        <w:t>真空中某竖直平面内存在一水平向右的匀强电场，一质量为</w:t>
      </w:r>
      <w:r w:rsidRPr="005F5D9A">
        <w:rPr>
          <w:rFonts w:ascii="Times New Roman" w:hAnsi="Times New Roman"/>
          <w:i/>
        </w:rPr>
        <w:t>m</w:t>
      </w:r>
      <w:r w:rsidRPr="005F5D9A">
        <w:rPr>
          <w:rFonts w:ascii="Times New Roman" w:hAnsi="Times New Roman"/>
        </w:rPr>
        <w:t>、带电荷量为</w:t>
      </w:r>
      <w:r w:rsidRPr="005F5D9A">
        <w:rPr>
          <w:rFonts w:ascii="Times New Roman" w:hAnsi="Times New Roman"/>
          <w:i/>
        </w:rPr>
        <w:t>q</w:t>
      </w:r>
      <w:r w:rsidRPr="005F5D9A">
        <w:rPr>
          <w:rFonts w:ascii="Times New Roman" w:hAnsi="Times New Roman"/>
        </w:rPr>
        <w:t>的带电微粒恰好能沿如图所示虚线</w:t>
      </w:r>
      <w:r w:rsidRPr="005F5D9A">
        <w:rPr>
          <w:rFonts w:ascii="Times New Roman" w:hAnsi="Times New Roman"/>
        </w:rPr>
        <w:t>(</w:t>
      </w:r>
      <w:r w:rsidRPr="005F5D9A">
        <w:rPr>
          <w:rFonts w:ascii="Times New Roman" w:hAnsi="Times New Roman"/>
        </w:rPr>
        <w:t>与水平方向成</w:t>
      </w:r>
      <w:r w:rsidRPr="005F5D9A">
        <w:rPr>
          <w:rFonts w:ascii="Times New Roman" w:hAnsi="Times New Roman"/>
          <w:i/>
        </w:rPr>
        <w:t>θ</w:t>
      </w:r>
      <w:r w:rsidRPr="005F5D9A">
        <w:rPr>
          <w:rFonts w:ascii="Times New Roman" w:hAnsi="Times New Roman"/>
        </w:rPr>
        <w:t>角</w:t>
      </w:r>
      <w:r w:rsidRPr="005F5D9A">
        <w:rPr>
          <w:rFonts w:ascii="Times New Roman" w:hAnsi="Times New Roman"/>
        </w:rPr>
        <w:t>)</w:t>
      </w:r>
      <w:r w:rsidRPr="005F5D9A">
        <w:rPr>
          <w:rFonts w:ascii="Times New Roman" w:hAnsi="Times New Roman"/>
        </w:rPr>
        <w:t>由</w:t>
      </w:r>
      <w:r w:rsidRPr="005F5D9A">
        <w:rPr>
          <w:rFonts w:ascii="Times New Roman" w:hAnsi="Times New Roman"/>
          <w:i/>
        </w:rPr>
        <w:t>A</w:t>
      </w:r>
      <w:r w:rsidRPr="005F5D9A">
        <w:rPr>
          <w:rFonts w:ascii="Times New Roman" w:hAnsi="Times New Roman"/>
        </w:rPr>
        <w:t>向</w:t>
      </w:r>
      <w:r w:rsidRPr="005F5D9A">
        <w:rPr>
          <w:rFonts w:ascii="Times New Roman" w:hAnsi="Times New Roman"/>
          <w:i/>
        </w:rPr>
        <w:t>B</w:t>
      </w:r>
      <w:r w:rsidRPr="005F5D9A">
        <w:rPr>
          <w:rFonts w:ascii="Times New Roman" w:hAnsi="Times New Roman"/>
        </w:rPr>
        <w:t>做直线运动，已知重力加速度为</w:t>
      </w:r>
      <w:r w:rsidRPr="005F5D9A">
        <w:rPr>
          <w:rFonts w:ascii="Times New Roman" w:hAnsi="Times New Roman"/>
          <w:i/>
        </w:rPr>
        <w:t>g</w:t>
      </w:r>
      <w:r w:rsidRPr="005F5D9A">
        <w:rPr>
          <w:rFonts w:ascii="Times New Roman" w:hAnsi="Times New Roman"/>
        </w:rPr>
        <w:t>，则</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814154" w:rsidRDefault="00814154" w:rsidP="00814154">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4B0EC0D0" wp14:editId="1007BED0">
            <wp:extent cx="971550" cy="577850"/>
            <wp:effectExtent l="0" t="0" r="0" b="0"/>
            <wp:docPr id="907" name="image2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1550" cy="577850"/>
                    </a:xfrm>
                    <a:prstGeom prst="rect">
                      <a:avLst/>
                    </a:prstGeom>
                    <a:noFill/>
                    <a:ln>
                      <a:noFill/>
                    </a:ln>
                  </pic:spPr>
                </pic:pic>
              </a:graphicData>
            </a:graphic>
          </wp:inline>
        </w:drawing>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lastRenderedPageBreak/>
        <w:t>A</w:t>
      </w:r>
      <w:r w:rsidRPr="00F86E90">
        <w:rPr>
          <w:rFonts w:ascii="Times New Roman" w:hAnsi="Times New Roman"/>
        </w:rPr>
        <w:t>.</w:t>
      </w:r>
      <w:r w:rsidRPr="005F5D9A">
        <w:rPr>
          <w:rFonts w:ascii="Times New Roman" w:hAnsi="Times New Roman"/>
        </w:rPr>
        <w:t>微粒一定带负电</w:t>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rPr>
        <w:t>微粒一定做匀速直线运动</w:t>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匀强电场的电场强度大小为</w:t>
      </w:r>
      <m:oMath>
        <m:f>
          <m:fPr>
            <m:ctrlPr>
              <w:rPr>
                <w:rFonts w:ascii="Cambria Math" w:hAnsi="Cambria Math"/>
              </w:rPr>
            </m:ctrlPr>
          </m:fPr>
          <m:num>
            <m:r>
              <w:rPr>
                <w:rFonts w:ascii="Cambria Math" w:hAnsi="Cambria Math"/>
              </w:rPr>
              <m:t>mg</m:t>
            </m:r>
            <m:r>
              <m:rPr>
                <m:sty m:val="p"/>
              </m:rPr>
              <w:rPr>
                <w:rFonts w:ascii="Cambria Math" w:hAnsi="Cambria Math"/>
              </w:rPr>
              <m:t>tan</m:t>
            </m:r>
            <m:r>
              <w:rPr>
                <w:rFonts w:ascii="Cambria Math" w:hAnsi="Cambria Math"/>
              </w:rPr>
              <m:t>θ</m:t>
            </m:r>
          </m:num>
          <m:den>
            <m:r>
              <w:rPr>
                <w:rFonts w:ascii="Cambria Math" w:hAnsi="Cambria Math"/>
              </w:rPr>
              <m:t>q</m:t>
            </m:r>
          </m:den>
        </m:f>
      </m:oMath>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rPr>
        <w:t>微粒运动的加速度大小为</w:t>
      </w:r>
      <m:oMath>
        <m:f>
          <m:fPr>
            <m:ctrlPr>
              <w:rPr>
                <w:rFonts w:ascii="Cambria Math" w:hAnsi="Cambria Math"/>
              </w:rPr>
            </m:ctrlPr>
          </m:fPr>
          <m:num>
            <m:r>
              <w:rPr>
                <w:rFonts w:ascii="Cambria Math" w:hAnsi="Cambria Math"/>
              </w:rPr>
              <m:t>g</m:t>
            </m:r>
          </m:num>
          <m:den>
            <m:r>
              <m:rPr>
                <m:sty m:val="p"/>
              </m:rPr>
              <w:rPr>
                <w:rFonts w:ascii="Cambria Math" w:hAnsi="Cambria Math"/>
              </w:rPr>
              <m:t>sin</m:t>
            </m:r>
            <m:r>
              <w:rPr>
                <w:rFonts w:ascii="Cambria Math" w:hAnsi="Cambria Math"/>
              </w:rPr>
              <m:t>θ</m:t>
            </m:r>
          </m:den>
        </m:f>
      </m:oMath>
    </w:p>
    <w:p w:rsidR="00814154"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5</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2024·</w:t>
      </w:r>
      <w:r w:rsidRPr="005F5D9A">
        <w:rPr>
          <w:rFonts w:ascii="Times New Roman" w:eastAsia="方正楷体_GBK" w:hAnsi="Times New Roman"/>
        </w:rPr>
        <w:t>合肥市第一中学高二期中</w:t>
      </w:r>
      <w:r w:rsidRPr="005F5D9A">
        <w:rPr>
          <w:rFonts w:ascii="Times New Roman" w:eastAsia="方正楷体_GBK" w:hAnsi="Times New Roman"/>
        </w:rPr>
        <w:t>)</w:t>
      </w:r>
      <w:r w:rsidRPr="005F5D9A">
        <w:rPr>
          <w:rFonts w:ascii="Times New Roman" w:hAnsi="Times New Roman"/>
        </w:rPr>
        <w:t>如图所示，</w:t>
      </w:r>
      <w:r w:rsidRPr="005F5D9A">
        <w:rPr>
          <w:rFonts w:ascii="Times New Roman" w:hAnsi="Times New Roman"/>
        </w:rPr>
        <w:t>12</w:t>
      </w:r>
      <w:r w:rsidRPr="005F5D9A">
        <w:rPr>
          <w:rFonts w:ascii="Times New Roman" w:hAnsi="Times New Roman"/>
        </w:rPr>
        <w:t>个带电荷量均为</w:t>
      </w:r>
      <w:r w:rsidRPr="005F5D9A">
        <w:rPr>
          <w:rFonts w:ascii="Times New Roman" w:hAnsi="Times New Roman"/>
        </w:rPr>
        <w:t>+</w:t>
      </w:r>
      <w:r w:rsidRPr="005F5D9A">
        <w:rPr>
          <w:rFonts w:ascii="Times New Roman" w:hAnsi="Times New Roman"/>
          <w:i/>
        </w:rPr>
        <w:t>q</w:t>
      </w:r>
      <w:r w:rsidRPr="005F5D9A">
        <w:rPr>
          <w:rFonts w:ascii="Times New Roman" w:hAnsi="Times New Roman"/>
        </w:rPr>
        <w:t>的点电荷，均匀对称地分布在半径为</w:t>
      </w:r>
      <w:r w:rsidRPr="005F5D9A">
        <w:rPr>
          <w:rFonts w:ascii="Times New Roman" w:hAnsi="Times New Roman"/>
          <w:i/>
        </w:rPr>
        <w:t>r</w:t>
      </w:r>
      <w:r w:rsidRPr="005F5D9A">
        <w:rPr>
          <w:rFonts w:ascii="Times New Roman" w:hAnsi="Times New Roman"/>
        </w:rPr>
        <w:t>的圆周上，某时刻，</w:t>
      </w:r>
      <w:r w:rsidRPr="005F5D9A">
        <w:rPr>
          <w:rFonts w:ascii="Times New Roman" w:hAnsi="Times New Roman"/>
          <w:i/>
        </w:rPr>
        <w:t>P</w:t>
      </w:r>
      <w:r w:rsidRPr="005F5D9A">
        <w:rPr>
          <w:rFonts w:ascii="Times New Roman" w:hAnsi="Times New Roman"/>
        </w:rPr>
        <w:t>、</w:t>
      </w:r>
      <w:r w:rsidRPr="005F5D9A">
        <w:rPr>
          <w:rFonts w:ascii="Times New Roman" w:hAnsi="Times New Roman"/>
          <w:i/>
        </w:rPr>
        <w:t>Q</w:t>
      </w:r>
      <w:r w:rsidRPr="005F5D9A">
        <w:rPr>
          <w:rFonts w:ascii="Times New Roman" w:hAnsi="Times New Roman"/>
        </w:rPr>
        <w:t>两处的点电荷电荷量突然减为零，则</w:t>
      </w:r>
      <w:r w:rsidRPr="005F5D9A">
        <w:rPr>
          <w:rFonts w:ascii="Times New Roman" w:hAnsi="Times New Roman"/>
          <w:i/>
        </w:rPr>
        <w:t>O</w:t>
      </w:r>
      <w:r w:rsidRPr="005F5D9A">
        <w:rPr>
          <w:rFonts w:ascii="Times New Roman" w:hAnsi="Times New Roman"/>
        </w:rPr>
        <w:t>点的电场强度大小为</w:t>
      </w:r>
      <w:r w:rsidRPr="005F5D9A">
        <w:rPr>
          <w:rFonts w:ascii="Times New Roman" w:hAnsi="Times New Roman"/>
        </w:rPr>
        <w:t>(</w:t>
      </w:r>
      <w:r w:rsidRPr="005F5D9A">
        <w:rPr>
          <w:rFonts w:ascii="Times New Roman" w:hAnsi="Times New Roman"/>
        </w:rPr>
        <w:t>静电力常量为</w:t>
      </w:r>
      <w:r w:rsidRPr="005F5D9A">
        <w:rPr>
          <w:rFonts w:ascii="Times New Roman" w:hAnsi="Times New Roman"/>
          <w:i/>
        </w:rPr>
        <w:t>k</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814154" w:rsidRPr="005F5D9A" w:rsidRDefault="00814154" w:rsidP="00814154">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142FDD79" wp14:editId="0B502F5F">
            <wp:extent cx="901700" cy="901700"/>
            <wp:effectExtent l="0" t="0" r="0" b="0"/>
            <wp:docPr id="918" name="image2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3.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m:oMath>
        <m:f>
          <m:fPr>
            <m:ctrlPr>
              <w:rPr>
                <w:rFonts w:ascii="Cambria Math" w:hAnsi="Cambria Math"/>
              </w:rPr>
            </m:ctrlPr>
          </m:fPr>
          <m:num>
            <m:r>
              <w:rPr>
                <w:rFonts w:ascii="Cambria Math" w:hAnsi="Cambria Math"/>
              </w:rPr>
              <m:t>kq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5F5D9A">
        <w:rPr>
          <w:rFonts w:ascii="Times New Roman" w:hAnsi="Times New Roman"/>
        </w:rPr>
        <w:tab/>
        <w:t>B</w:t>
      </w:r>
      <w:r w:rsidRPr="00F86E90">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kq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5F5D9A">
        <w:rPr>
          <w:rFonts w:ascii="Times New Roman" w:hAnsi="Times New Roman"/>
        </w:rPr>
        <w:tab/>
        <w:t>C</w:t>
      </w:r>
      <w:r w:rsidRPr="00F86E90">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kq</m:t>
            </m:r>
          </m:num>
          <m:den>
            <m:r>
              <m:rPr>
                <m:sty m:val="p"/>
              </m:rPr>
              <w:rPr>
                <w:rFonts w:ascii="Cambria Math" w:hAnsi="Cambria Math"/>
              </w:rPr>
              <m:t>2</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5F5D9A">
        <w:rPr>
          <w:rFonts w:ascii="Times New Roman" w:hAnsi="Times New Roman"/>
        </w:rPr>
        <w:tab/>
        <w:t>D</w:t>
      </w:r>
      <w:r w:rsidRPr="00F86E90">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kq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6</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2025·</w:t>
      </w:r>
      <w:r w:rsidRPr="005F5D9A">
        <w:rPr>
          <w:rFonts w:ascii="Times New Roman" w:eastAsia="方正楷体_GBK" w:hAnsi="Times New Roman"/>
        </w:rPr>
        <w:t>黄山市高二期中</w:t>
      </w:r>
      <w:r w:rsidRPr="005F5D9A">
        <w:rPr>
          <w:rFonts w:ascii="Times New Roman" w:eastAsia="方正楷体_GBK" w:hAnsi="Times New Roman"/>
        </w:rPr>
        <w:t>)</w:t>
      </w:r>
      <w:r w:rsidRPr="005F5D9A">
        <w:rPr>
          <w:rFonts w:ascii="Times New Roman" w:hAnsi="Times New Roman"/>
        </w:rPr>
        <w:t>如图甲、乙所示，两个带电荷量均为</w:t>
      </w:r>
      <w:r w:rsidRPr="005F5D9A">
        <w:rPr>
          <w:rFonts w:ascii="Times New Roman" w:hAnsi="Times New Roman"/>
          <w:i/>
        </w:rPr>
        <w:t>q</w:t>
      </w:r>
      <w:r w:rsidRPr="005F5D9A">
        <w:rPr>
          <w:rFonts w:ascii="Times New Roman" w:hAnsi="Times New Roman"/>
        </w:rPr>
        <w:t>的点电荷分别位于带电荷量密度相同、半径相同的半圆环和</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5F5D9A">
        <w:rPr>
          <w:rFonts w:ascii="Times New Roman" w:hAnsi="Times New Roman"/>
        </w:rPr>
        <w:t>圆环的圆心，环的粗细可忽略不计。若图甲中环对圆心点电荷的库仑力大小为</w:t>
      </w:r>
      <w:r w:rsidRPr="005F5D9A">
        <w:rPr>
          <w:rFonts w:ascii="Times New Roman" w:hAnsi="Times New Roman"/>
          <w:i/>
        </w:rPr>
        <w:t>F</w:t>
      </w:r>
      <w:r w:rsidRPr="005F5D9A">
        <w:rPr>
          <w:rFonts w:ascii="Times New Roman" w:hAnsi="Times New Roman"/>
        </w:rPr>
        <w:t>，则图乙中环对圆心点电荷的库仑力大小为</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814154" w:rsidRDefault="00814154" w:rsidP="00814154">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1E35FCC5" wp14:editId="182EE052">
            <wp:extent cx="1079500" cy="717550"/>
            <wp:effectExtent l="0" t="0" r="6350" b="6350"/>
            <wp:docPr id="933" name="image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4.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500" cy="717550"/>
                    </a:xfrm>
                    <a:prstGeom prst="rect">
                      <a:avLst/>
                    </a:prstGeom>
                    <a:noFill/>
                    <a:ln>
                      <a:noFill/>
                    </a:ln>
                  </pic:spPr>
                </pic:pic>
              </a:graphicData>
            </a:graphic>
          </wp:inline>
        </w:drawing>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oMath>
      <w:r w:rsidRPr="005F5D9A">
        <w:rPr>
          <w:rFonts w:ascii="Times New Roman" w:hAnsi="Times New Roman"/>
          <w:i/>
        </w:rPr>
        <w:t>F</w:t>
      </w:r>
      <w:r w:rsidRPr="005F5D9A">
        <w:rPr>
          <w:rFonts w:ascii="Times New Roman" w:hAnsi="Times New Roman"/>
        </w:rPr>
        <w:tab/>
        <w:t>B</w:t>
      </w:r>
      <w:r w:rsidRPr="00F86E90">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F5D9A">
        <w:rPr>
          <w:rFonts w:ascii="Times New Roman" w:hAnsi="Times New Roman"/>
          <w:i/>
        </w:rPr>
        <w:t>F</w:t>
      </w:r>
      <w:r w:rsidRPr="005F5D9A">
        <w:rPr>
          <w:rFonts w:ascii="Times New Roman" w:hAnsi="Times New Roman"/>
        </w:rPr>
        <w:tab/>
        <w:t>C</w:t>
      </w:r>
      <w:r w:rsidRPr="00F86E90">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num>
          <m:den>
            <m:r>
              <m:rPr>
                <m:sty m:val="p"/>
              </m:rPr>
              <w:rPr>
                <w:rFonts w:ascii="Cambria Math" w:hAnsi="Cambria Math"/>
              </w:rPr>
              <m:t>2</m:t>
            </m:r>
          </m:den>
        </m:f>
      </m:oMath>
      <w:r w:rsidRPr="005F5D9A">
        <w:rPr>
          <w:rFonts w:ascii="Times New Roman" w:hAnsi="Times New Roman"/>
          <w:i/>
        </w:rPr>
        <w:t>F</w:t>
      </w:r>
      <w:r w:rsidRPr="005F5D9A">
        <w:rPr>
          <w:rFonts w:ascii="Times New Roman" w:hAnsi="Times New Roman"/>
        </w:rPr>
        <w:tab/>
        <w:t>D</w:t>
      </w:r>
      <w:r w:rsidRPr="00F86E90">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r w:rsidRPr="005F5D9A">
        <w:rPr>
          <w:rFonts w:ascii="Times New Roman" w:hAnsi="Times New Roman"/>
          <w:i/>
        </w:rPr>
        <w:t>F</w:t>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noProof/>
        </w:rPr>
        <w:drawing>
          <wp:inline distT="0" distB="0" distL="0" distR="0" wp14:anchorId="59605998" wp14:editId="6059F1B6">
            <wp:extent cx="1079500" cy="393700"/>
            <wp:effectExtent l="0" t="0" r="6350" b="6350"/>
            <wp:docPr id="958" name="image2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9500" cy="393700"/>
                    </a:xfrm>
                    <a:prstGeom prst="rect">
                      <a:avLst/>
                    </a:prstGeom>
                    <a:noFill/>
                    <a:ln>
                      <a:noFill/>
                    </a:ln>
                  </pic:spPr>
                </pic:pic>
              </a:graphicData>
            </a:graphic>
          </wp:inline>
        </w:drawing>
      </w:r>
      <w:r w:rsidRPr="005F5D9A">
        <w:rPr>
          <w:rFonts w:ascii="Times New Roman" w:eastAsia="方正楷体_GBK" w:hAnsi="Times New Roman"/>
        </w:rPr>
        <w:t>[</w:t>
      </w:r>
      <w:r w:rsidRPr="005F5D9A">
        <w:rPr>
          <w:rFonts w:ascii="Times New Roman" w:hAnsi="Times New Roman"/>
        </w:rPr>
        <w:t>7</w:t>
      </w:r>
      <w:r w:rsidRPr="005F5D9A">
        <w:rPr>
          <w:rFonts w:ascii="Times New Roman" w:hAnsi="Times New Roman"/>
          <w:i/>
        </w:rPr>
        <w:t>~</w:t>
      </w:r>
      <w:r w:rsidRPr="005F5D9A">
        <w:rPr>
          <w:rFonts w:ascii="Times New Roman" w:hAnsi="Times New Roman"/>
        </w:rPr>
        <w:t>11</w:t>
      </w:r>
      <w:r w:rsidRPr="005F5D9A">
        <w:rPr>
          <w:rFonts w:ascii="Times New Roman" w:eastAsia="方正楷体_GBK" w:hAnsi="Times New Roman"/>
        </w:rPr>
        <w:t>题，每题</w:t>
      </w:r>
      <w:r w:rsidRPr="005F5D9A">
        <w:rPr>
          <w:rFonts w:ascii="Times New Roman" w:hAnsi="Times New Roman"/>
        </w:rPr>
        <w:t>6</w:t>
      </w:r>
      <w:r w:rsidRPr="005F5D9A">
        <w:rPr>
          <w:rFonts w:ascii="Times New Roman" w:eastAsia="方正楷体_GBK" w:hAnsi="Times New Roman"/>
        </w:rPr>
        <w:t>分</w:t>
      </w:r>
      <w:r w:rsidRPr="005F5D9A">
        <w:rPr>
          <w:rFonts w:ascii="Times New Roman" w:eastAsia="方正楷体_GBK" w:hAnsi="Times New Roman"/>
        </w:rPr>
        <w:t>]</w:t>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7</w:t>
      </w:r>
      <w:r w:rsidRPr="00F86E90">
        <w:rPr>
          <w:rFonts w:ascii="Times New Roman" w:hAnsi="Times New Roman"/>
        </w:rPr>
        <w:t>.</w:t>
      </w:r>
      <w:r w:rsidRPr="005F5D9A">
        <w:rPr>
          <w:rFonts w:ascii="Times New Roman" w:eastAsia="方正楷体_GBK" w:hAnsi="Times New Roman"/>
        </w:rPr>
        <w:t>(</w:t>
      </w:r>
      <w:r w:rsidRPr="005F5D9A">
        <w:rPr>
          <w:rFonts w:ascii="Times New Roman" w:eastAsia="方正楷体_GBK" w:hAnsi="Times New Roman"/>
        </w:rPr>
        <w:t>多选</w:t>
      </w:r>
      <w:r w:rsidRPr="005F5D9A">
        <w:rPr>
          <w:rFonts w:ascii="Times New Roman" w:eastAsia="方正楷体_GBK" w:hAnsi="Times New Roman"/>
        </w:rPr>
        <w:t>)(</w:t>
      </w:r>
      <w:r w:rsidRPr="005F5D9A">
        <w:rPr>
          <w:rFonts w:ascii="Times New Roman" w:hAnsi="Times New Roman"/>
        </w:rPr>
        <w:t>2024·</w:t>
      </w:r>
      <w:r w:rsidRPr="005F5D9A">
        <w:rPr>
          <w:rFonts w:ascii="Times New Roman" w:eastAsia="方正楷体_GBK" w:hAnsi="Times New Roman"/>
        </w:rPr>
        <w:t>漳州市高二期末</w:t>
      </w:r>
      <w:r w:rsidRPr="005F5D9A">
        <w:rPr>
          <w:rFonts w:ascii="Times New Roman" w:eastAsia="方正楷体_GBK" w:hAnsi="Times New Roman"/>
        </w:rPr>
        <w:t>)</w:t>
      </w:r>
      <w:r w:rsidRPr="005F5D9A">
        <w:rPr>
          <w:rFonts w:ascii="Times New Roman" w:hAnsi="Times New Roman"/>
        </w:rPr>
        <w:t>如图，真空中电荷均匀分布的带正电圆环，半径为</w:t>
      </w:r>
      <w:r w:rsidRPr="005F5D9A">
        <w:rPr>
          <w:rFonts w:ascii="Times New Roman" w:hAnsi="Times New Roman"/>
          <w:i/>
        </w:rPr>
        <w:t>r</w:t>
      </w:r>
      <w:r w:rsidRPr="005F5D9A">
        <w:rPr>
          <w:rFonts w:ascii="Times New Roman" w:hAnsi="Times New Roman"/>
        </w:rPr>
        <w:t>，带电荷量为</w:t>
      </w:r>
      <w:r w:rsidRPr="005F5D9A">
        <w:rPr>
          <w:rFonts w:ascii="Times New Roman" w:hAnsi="Times New Roman"/>
        </w:rPr>
        <w:t>+</w:t>
      </w:r>
      <w:r w:rsidRPr="005F5D9A">
        <w:rPr>
          <w:rFonts w:ascii="Times New Roman" w:hAnsi="Times New Roman"/>
          <w:i/>
        </w:rPr>
        <w:t>Q</w:t>
      </w:r>
      <w:r w:rsidRPr="005F5D9A">
        <w:rPr>
          <w:rFonts w:ascii="Times New Roman" w:hAnsi="Times New Roman"/>
        </w:rPr>
        <w:t>，以圆心</w:t>
      </w:r>
      <w:r w:rsidRPr="005F5D9A">
        <w:rPr>
          <w:rFonts w:ascii="Times New Roman" w:hAnsi="Times New Roman"/>
          <w:i/>
        </w:rPr>
        <w:t>O</w:t>
      </w:r>
      <w:r w:rsidRPr="005F5D9A">
        <w:rPr>
          <w:rFonts w:ascii="Times New Roman" w:hAnsi="Times New Roman"/>
        </w:rPr>
        <w:t>为坐标原点建立垂直圆环平面的</w:t>
      </w:r>
      <w:r w:rsidRPr="005F5D9A">
        <w:rPr>
          <w:rFonts w:ascii="Times New Roman" w:hAnsi="Times New Roman"/>
          <w:i/>
        </w:rPr>
        <w:t>x</w:t>
      </w:r>
      <w:r w:rsidRPr="005F5D9A">
        <w:rPr>
          <w:rFonts w:ascii="Times New Roman" w:hAnsi="Times New Roman"/>
        </w:rPr>
        <w:t>轴，</w:t>
      </w:r>
      <w:r w:rsidRPr="005F5D9A">
        <w:rPr>
          <w:rFonts w:ascii="Times New Roman" w:hAnsi="Times New Roman"/>
          <w:i/>
        </w:rPr>
        <w:t>P</w:t>
      </w:r>
      <w:r w:rsidRPr="005F5D9A">
        <w:rPr>
          <w:rFonts w:ascii="Times New Roman" w:hAnsi="Times New Roman"/>
        </w:rPr>
        <w:t>是</w:t>
      </w:r>
      <w:r w:rsidRPr="005F5D9A">
        <w:rPr>
          <w:rFonts w:ascii="Times New Roman" w:hAnsi="Times New Roman"/>
          <w:i/>
        </w:rPr>
        <w:t>x</w:t>
      </w:r>
      <w:r w:rsidRPr="005F5D9A">
        <w:rPr>
          <w:rFonts w:ascii="Times New Roman" w:hAnsi="Times New Roman"/>
        </w:rPr>
        <w:t>正半轴上的一点，圆环上各点与</w:t>
      </w:r>
      <w:r w:rsidRPr="005F5D9A">
        <w:rPr>
          <w:rFonts w:ascii="Times New Roman" w:hAnsi="Times New Roman"/>
          <w:i/>
        </w:rPr>
        <w:t>P</w:t>
      </w:r>
      <w:r w:rsidRPr="005F5D9A">
        <w:rPr>
          <w:rFonts w:ascii="Times New Roman" w:hAnsi="Times New Roman"/>
        </w:rPr>
        <w:t>点的连线与</w:t>
      </w:r>
      <w:r w:rsidRPr="005F5D9A">
        <w:rPr>
          <w:rFonts w:ascii="Times New Roman" w:hAnsi="Times New Roman"/>
          <w:i/>
        </w:rPr>
        <w:t>x</w:t>
      </w:r>
      <w:r w:rsidRPr="005F5D9A">
        <w:rPr>
          <w:rFonts w:ascii="Times New Roman" w:hAnsi="Times New Roman"/>
        </w:rPr>
        <w:t>轴的夹角均为</w:t>
      </w:r>
      <w:r w:rsidRPr="005F5D9A">
        <w:rPr>
          <w:rFonts w:ascii="Times New Roman" w:hAnsi="Times New Roman"/>
        </w:rPr>
        <w:t>37°</w:t>
      </w:r>
      <w:r w:rsidRPr="005F5D9A">
        <w:rPr>
          <w:rFonts w:ascii="Times New Roman" w:hAnsi="Times New Roman"/>
        </w:rPr>
        <w:t>，静电力常量为</w:t>
      </w:r>
      <w:r w:rsidRPr="005F5D9A">
        <w:rPr>
          <w:rFonts w:ascii="Times New Roman" w:hAnsi="Times New Roman"/>
          <w:i/>
        </w:rPr>
        <w:t>k</w:t>
      </w:r>
      <w:r w:rsidRPr="005F5D9A">
        <w:rPr>
          <w:rFonts w:ascii="Times New Roman" w:hAnsi="Times New Roman"/>
        </w:rPr>
        <w:t>，则圆环上所有的电荷</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814154" w:rsidRDefault="00814154" w:rsidP="00814154">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759AB69E" wp14:editId="4B5CD3FE">
            <wp:extent cx="1257300" cy="685800"/>
            <wp:effectExtent l="0" t="0" r="0" b="0"/>
            <wp:docPr id="959" name="image2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57300" cy="685800"/>
                    </a:xfrm>
                    <a:prstGeom prst="rect">
                      <a:avLst/>
                    </a:prstGeom>
                    <a:noFill/>
                    <a:ln>
                      <a:noFill/>
                    </a:ln>
                  </pic:spPr>
                </pic:pic>
              </a:graphicData>
            </a:graphic>
          </wp:inline>
        </w:drawing>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在</w:t>
      </w:r>
      <w:r w:rsidRPr="005F5D9A">
        <w:rPr>
          <w:rFonts w:ascii="Times New Roman" w:hAnsi="Times New Roman"/>
          <w:i/>
        </w:rPr>
        <w:t>O</w:t>
      </w:r>
      <w:r w:rsidRPr="005F5D9A">
        <w:rPr>
          <w:rFonts w:ascii="Times New Roman" w:hAnsi="Times New Roman"/>
        </w:rPr>
        <w:t>点产生的合电场强度为零</w:t>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rPr>
        <w:t>在</w:t>
      </w:r>
      <w:r w:rsidRPr="005F5D9A">
        <w:rPr>
          <w:rFonts w:ascii="Times New Roman" w:hAnsi="Times New Roman"/>
          <w:i/>
        </w:rPr>
        <w:t>O</w:t>
      </w:r>
      <w:r w:rsidRPr="005F5D9A">
        <w:rPr>
          <w:rFonts w:ascii="Times New Roman" w:hAnsi="Times New Roman"/>
        </w:rPr>
        <w:t>点产生的合电场强度大小为</w:t>
      </w:r>
      <m:oMath>
        <m:f>
          <m:fPr>
            <m:ctrlPr>
              <w:rPr>
                <w:rFonts w:ascii="Cambria Math" w:hAnsi="Cambria Math"/>
              </w:rPr>
            </m:ctrlPr>
          </m:fPr>
          <m:num>
            <m:r>
              <w:rPr>
                <w:rFonts w:ascii="Cambria Math" w:hAnsi="Cambria Math"/>
              </w:rPr>
              <m:t>kQ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在</w:t>
      </w:r>
      <w:r w:rsidRPr="005F5D9A">
        <w:rPr>
          <w:rFonts w:ascii="Times New Roman" w:hAnsi="Times New Roman"/>
          <w:i/>
        </w:rPr>
        <w:t>P</w:t>
      </w:r>
      <w:r w:rsidRPr="005F5D9A">
        <w:rPr>
          <w:rFonts w:ascii="Times New Roman" w:hAnsi="Times New Roman"/>
        </w:rPr>
        <w:t>点的电场强度方向沿</w:t>
      </w:r>
      <w:r w:rsidRPr="005F5D9A">
        <w:rPr>
          <w:rFonts w:ascii="Times New Roman" w:hAnsi="Times New Roman"/>
          <w:i/>
        </w:rPr>
        <w:t>x</w:t>
      </w:r>
      <w:r w:rsidRPr="005F5D9A">
        <w:rPr>
          <w:rFonts w:ascii="Times New Roman" w:hAnsi="Times New Roman"/>
        </w:rPr>
        <w:t>轴正方向</w:t>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rPr>
        <w:t>在</w:t>
      </w:r>
      <w:r w:rsidRPr="005F5D9A">
        <w:rPr>
          <w:rFonts w:ascii="Times New Roman" w:hAnsi="Times New Roman"/>
          <w:i/>
        </w:rPr>
        <w:t>P</w:t>
      </w:r>
      <w:r w:rsidRPr="005F5D9A">
        <w:rPr>
          <w:rFonts w:ascii="Times New Roman" w:hAnsi="Times New Roman"/>
        </w:rPr>
        <w:t>点的电场强度方向沿</w:t>
      </w:r>
      <w:r w:rsidRPr="005F5D9A">
        <w:rPr>
          <w:rFonts w:ascii="Times New Roman" w:hAnsi="Times New Roman"/>
          <w:i/>
        </w:rPr>
        <w:t>x</w:t>
      </w:r>
      <w:r w:rsidRPr="005F5D9A">
        <w:rPr>
          <w:rFonts w:ascii="Times New Roman" w:hAnsi="Times New Roman"/>
        </w:rPr>
        <w:t>轴负方向</w:t>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8</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2024·</w:t>
      </w:r>
      <w:r w:rsidRPr="005F5D9A">
        <w:rPr>
          <w:rFonts w:ascii="Times New Roman" w:eastAsia="方正楷体_GBK" w:hAnsi="Times New Roman"/>
        </w:rPr>
        <w:t>北京市东城区高二期末</w:t>
      </w:r>
      <w:r w:rsidRPr="005F5D9A">
        <w:rPr>
          <w:rFonts w:ascii="Times New Roman" w:eastAsia="方正楷体_GBK" w:hAnsi="Times New Roman"/>
        </w:rPr>
        <w:t>)</w:t>
      </w:r>
      <w:r w:rsidRPr="005F5D9A">
        <w:rPr>
          <w:rFonts w:ascii="Times New Roman" w:hAnsi="Times New Roman"/>
        </w:rPr>
        <w:t>如图所示，电荷量为</w:t>
      </w:r>
      <w:r w:rsidRPr="005F5D9A">
        <w:rPr>
          <w:rFonts w:ascii="Times New Roman" w:hAnsi="Times New Roman"/>
          <w:i/>
        </w:rPr>
        <w:t>q</w:t>
      </w:r>
      <w:r w:rsidRPr="005F5D9A">
        <w:rPr>
          <w:rFonts w:ascii="Times New Roman" w:hAnsi="Times New Roman"/>
        </w:rPr>
        <w:t>的点电荷与均匀带电薄板相距</w:t>
      </w:r>
      <w:r w:rsidRPr="005F5D9A">
        <w:rPr>
          <w:rFonts w:ascii="Times New Roman" w:hAnsi="Times New Roman"/>
        </w:rPr>
        <w:t>2</w:t>
      </w:r>
      <w:r w:rsidRPr="005F5D9A">
        <w:rPr>
          <w:rFonts w:ascii="Times New Roman" w:hAnsi="Times New Roman"/>
          <w:i/>
        </w:rPr>
        <w:t>d</w:t>
      </w:r>
      <w:r w:rsidRPr="005F5D9A">
        <w:rPr>
          <w:rFonts w:ascii="Times New Roman" w:hAnsi="Times New Roman"/>
        </w:rPr>
        <w:t>，点电荷到带电薄板的垂线通过板的几何中心，</w:t>
      </w:r>
      <w:r w:rsidRPr="005F5D9A">
        <w:rPr>
          <w:rFonts w:ascii="Times New Roman" w:hAnsi="Times New Roman"/>
          <w:i/>
        </w:rPr>
        <w:t>M</w:t>
      </w:r>
      <w:r w:rsidRPr="005F5D9A">
        <w:rPr>
          <w:rFonts w:ascii="Times New Roman" w:hAnsi="Times New Roman"/>
        </w:rPr>
        <w:t>点在板的几何中心左侧</w:t>
      </w:r>
      <w:r w:rsidRPr="005F5D9A">
        <w:rPr>
          <w:rFonts w:ascii="Times New Roman" w:hAnsi="Times New Roman"/>
          <w:i/>
        </w:rPr>
        <w:t>d</w:t>
      </w:r>
      <w:r w:rsidRPr="005F5D9A">
        <w:rPr>
          <w:rFonts w:ascii="Times New Roman" w:hAnsi="Times New Roman"/>
        </w:rPr>
        <w:t>处的垂线上，</w:t>
      </w:r>
      <w:r w:rsidRPr="005F5D9A">
        <w:rPr>
          <w:rFonts w:ascii="Times New Roman" w:hAnsi="Times New Roman"/>
          <w:i/>
        </w:rPr>
        <w:t>N</w:t>
      </w:r>
      <w:r w:rsidRPr="005F5D9A">
        <w:rPr>
          <w:rFonts w:ascii="Times New Roman" w:hAnsi="Times New Roman"/>
        </w:rPr>
        <w:t>点与</w:t>
      </w:r>
      <w:r w:rsidRPr="005F5D9A">
        <w:rPr>
          <w:rFonts w:ascii="Times New Roman" w:hAnsi="Times New Roman"/>
          <w:i/>
        </w:rPr>
        <w:t>M</w:t>
      </w:r>
      <w:r w:rsidRPr="005F5D9A">
        <w:rPr>
          <w:rFonts w:ascii="Times New Roman" w:hAnsi="Times New Roman"/>
        </w:rPr>
        <w:t>点关于带电薄板对称。已知静电力常量为</w:t>
      </w:r>
      <w:r w:rsidRPr="005F5D9A">
        <w:rPr>
          <w:rFonts w:ascii="Times New Roman" w:hAnsi="Times New Roman"/>
          <w:i/>
        </w:rPr>
        <w:t>k</w:t>
      </w:r>
      <w:r w:rsidRPr="005F5D9A">
        <w:rPr>
          <w:rFonts w:ascii="Times New Roman" w:hAnsi="Times New Roman"/>
        </w:rPr>
        <w:t>，若图中</w:t>
      </w:r>
      <w:r w:rsidRPr="005F5D9A">
        <w:rPr>
          <w:rFonts w:ascii="Times New Roman" w:hAnsi="Times New Roman"/>
          <w:i/>
        </w:rPr>
        <w:t>M</w:t>
      </w:r>
      <w:r w:rsidRPr="005F5D9A">
        <w:rPr>
          <w:rFonts w:ascii="Times New Roman" w:hAnsi="Times New Roman"/>
        </w:rPr>
        <w:t>点的电场强度为</w:t>
      </w:r>
      <w:r w:rsidRPr="005F5D9A">
        <w:rPr>
          <w:rFonts w:ascii="Times New Roman" w:hAnsi="Times New Roman"/>
        </w:rPr>
        <w:t>0</w:t>
      </w:r>
      <w:r w:rsidRPr="005F5D9A">
        <w:rPr>
          <w:rFonts w:ascii="Times New Roman" w:hAnsi="Times New Roman"/>
        </w:rPr>
        <w:t>，那么</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814154" w:rsidRDefault="00814154" w:rsidP="00814154">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433D9635" wp14:editId="2CB84E6A">
            <wp:extent cx="1079500" cy="1117600"/>
            <wp:effectExtent l="0" t="0" r="6350" b="6350"/>
            <wp:docPr id="962" name="image2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7.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9500" cy="1117600"/>
                    </a:xfrm>
                    <a:prstGeom prst="rect">
                      <a:avLst/>
                    </a:prstGeom>
                    <a:noFill/>
                    <a:ln>
                      <a:noFill/>
                    </a:ln>
                  </pic:spPr>
                </pic:pic>
              </a:graphicData>
            </a:graphic>
          </wp:inline>
        </w:drawing>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带电薄板带正电荷</w:t>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i/>
        </w:rPr>
        <w:t>N</w:t>
      </w:r>
      <w:r w:rsidRPr="005F5D9A">
        <w:rPr>
          <w:rFonts w:ascii="Times New Roman" w:hAnsi="Times New Roman"/>
        </w:rPr>
        <w:t>点电场强度水平向右</w:t>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i/>
        </w:rPr>
        <w:t>N</w:t>
      </w:r>
      <w:r w:rsidRPr="005F5D9A">
        <w:rPr>
          <w:rFonts w:ascii="Times New Roman" w:hAnsi="Times New Roman"/>
        </w:rPr>
        <w:t>点电场强度也为零</w:t>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i/>
        </w:rPr>
        <w:t>N</w:t>
      </w:r>
      <w:r w:rsidRPr="005F5D9A">
        <w:rPr>
          <w:rFonts w:ascii="Times New Roman" w:hAnsi="Times New Roman"/>
        </w:rPr>
        <w:t>点的电场强度</w:t>
      </w:r>
      <w:r w:rsidRPr="005F5D9A">
        <w:rPr>
          <w:rFonts w:ascii="Times New Roman" w:hAnsi="Times New Roman"/>
          <w:i/>
        </w:rPr>
        <w:t>E</w:t>
      </w:r>
      <w:r w:rsidRPr="005F5D9A">
        <w:rPr>
          <w:rFonts w:ascii="Times New Roman" w:hAnsi="Times New Roman"/>
        </w:rPr>
        <w:t>=</w:t>
      </w:r>
      <m:oMath>
        <m:f>
          <m:fPr>
            <m:ctrlPr>
              <w:rPr>
                <w:rFonts w:ascii="Cambria Math" w:hAnsi="Cambria Math"/>
              </w:rPr>
            </m:ctrlPr>
          </m:fPr>
          <m:num>
            <m:r>
              <m:rPr>
                <m:sty m:val="p"/>
              </m:rPr>
              <w:rPr>
                <w:rFonts w:ascii="Cambria Math" w:hAnsi="Cambria Math"/>
              </w:rPr>
              <m:t>10</m:t>
            </m:r>
            <m:r>
              <w:rPr>
                <w:rFonts w:ascii="Cambria Math" w:hAnsi="Cambria Math"/>
              </w:rPr>
              <m:t>kq</m:t>
            </m:r>
          </m:num>
          <m:den>
            <m:r>
              <m:rPr>
                <m:sty m:val="p"/>
              </m:rPr>
              <w:rPr>
                <w:rFonts w:ascii="Cambria Math" w:hAnsi="Cambria Math"/>
              </w:rPr>
              <m:t>9</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9</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2024·</w:t>
      </w:r>
      <w:r w:rsidRPr="005F5D9A">
        <w:rPr>
          <w:rFonts w:ascii="Times New Roman" w:eastAsia="方正楷体_GBK" w:hAnsi="Times New Roman"/>
        </w:rPr>
        <w:t>长沙市高二期末</w:t>
      </w:r>
      <w:r w:rsidRPr="005F5D9A">
        <w:rPr>
          <w:rFonts w:ascii="Times New Roman" w:eastAsia="方正楷体_GBK" w:hAnsi="Times New Roman"/>
        </w:rPr>
        <w:t>)</w:t>
      </w:r>
      <w:r w:rsidRPr="005F5D9A">
        <w:rPr>
          <w:rFonts w:ascii="Times New Roman" w:hAnsi="Times New Roman"/>
        </w:rPr>
        <w:t>已知均匀带电的完整球壳在球外空间产生的电场等效于电荷集中于球心处产生的电场。如图所示，在半球面</w:t>
      </w:r>
      <w:r w:rsidRPr="005F5D9A">
        <w:rPr>
          <w:rFonts w:ascii="Times New Roman" w:hAnsi="Times New Roman"/>
          <w:i/>
        </w:rPr>
        <w:t>AB</w:t>
      </w:r>
      <w:r w:rsidRPr="005F5D9A">
        <w:rPr>
          <w:rFonts w:ascii="Times New Roman" w:hAnsi="Times New Roman"/>
        </w:rPr>
        <w:t>上均匀分布着正电荷，总电荷量为</w:t>
      </w:r>
      <w:r w:rsidRPr="005F5D9A">
        <w:rPr>
          <w:rFonts w:ascii="Times New Roman" w:hAnsi="Times New Roman"/>
          <w:i/>
        </w:rPr>
        <w:t>q</w:t>
      </w:r>
      <w:r w:rsidRPr="005F5D9A">
        <w:rPr>
          <w:rFonts w:ascii="Times New Roman" w:hAnsi="Times New Roman"/>
        </w:rPr>
        <w:t>，球面半径为</w:t>
      </w:r>
      <w:r w:rsidRPr="005F5D9A">
        <w:rPr>
          <w:rFonts w:ascii="Times New Roman" w:hAnsi="Times New Roman"/>
          <w:i/>
        </w:rPr>
        <w:t>R</w:t>
      </w:r>
      <w:r w:rsidRPr="005F5D9A">
        <w:rPr>
          <w:rFonts w:ascii="Times New Roman" w:hAnsi="Times New Roman"/>
        </w:rPr>
        <w:t>，</w:t>
      </w:r>
      <w:r w:rsidRPr="005F5D9A">
        <w:rPr>
          <w:rFonts w:ascii="Times New Roman" w:hAnsi="Times New Roman"/>
          <w:i/>
        </w:rPr>
        <w:t>CD</w:t>
      </w:r>
      <w:r w:rsidRPr="005F5D9A">
        <w:rPr>
          <w:rFonts w:ascii="Times New Roman" w:hAnsi="Times New Roman"/>
        </w:rPr>
        <w:t>为通过半球面顶点与球心</w:t>
      </w:r>
      <w:r w:rsidRPr="005F5D9A">
        <w:rPr>
          <w:rFonts w:ascii="Times New Roman" w:hAnsi="Times New Roman"/>
          <w:i/>
        </w:rPr>
        <w:t>O</w:t>
      </w:r>
      <w:r w:rsidRPr="005F5D9A">
        <w:rPr>
          <w:rFonts w:ascii="Times New Roman" w:hAnsi="Times New Roman"/>
        </w:rPr>
        <w:t>的轴线，在轴线上有</w:t>
      </w:r>
      <w:r w:rsidRPr="005F5D9A">
        <w:rPr>
          <w:rFonts w:ascii="Times New Roman" w:hAnsi="Times New Roman"/>
          <w:i/>
        </w:rPr>
        <w:t>M</w:t>
      </w:r>
      <w:r w:rsidRPr="005F5D9A">
        <w:rPr>
          <w:rFonts w:ascii="Times New Roman" w:hAnsi="Times New Roman"/>
        </w:rPr>
        <w:t>、</w:t>
      </w:r>
      <w:r w:rsidRPr="005F5D9A">
        <w:rPr>
          <w:rFonts w:ascii="Times New Roman" w:hAnsi="Times New Roman"/>
          <w:i/>
        </w:rPr>
        <w:t>N</w:t>
      </w:r>
      <w:r w:rsidRPr="005F5D9A">
        <w:rPr>
          <w:rFonts w:ascii="Times New Roman" w:hAnsi="Times New Roman"/>
        </w:rPr>
        <w:t>两点，</w:t>
      </w:r>
      <m:oMath>
        <m:bar>
          <m:barPr>
            <m:pos m:val="top"/>
            <m:ctrlPr>
              <w:rPr>
                <w:rFonts w:ascii="Cambria Math" w:hAnsi="Cambria Math"/>
              </w:rPr>
            </m:ctrlPr>
          </m:barPr>
          <m:e>
            <m:r>
              <w:rPr>
                <w:rFonts w:ascii="Cambria Math" w:hAnsi="Cambria Math"/>
              </w:rPr>
              <m:t>OM</m:t>
            </m:r>
          </m:e>
        </m:bar>
      </m:oMath>
      <w:r w:rsidRPr="005F5D9A">
        <w:rPr>
          <w:rFonts w:ascii="Times New Roman" w:hAnsi="Times New Roman"/>
        </w:rPr>
        <w:t>=</w:t>
      </w:r>
      <m:oMath>
        <m:bar>
          <m:barPr>
            <m:pos m:val="top"/>
            <m:ctrlPr>
              <w:rPr>
                <w:rFonts w:ascii="Cambria Math" w:hAnsi="Cambria Math"/>
              </w:rPr>
            </m:ctrlPr>
          </m:barPr>
          <m:e>
            <m:r>
              <w:rPr>
                <w:rFonts w:ascii="Cambria Math" w:hAnsi="Cambria Math"/>
              </w:rPr>
              <m:t>ON</m:t>
            </m:r>
          </m:e>
        </m:bar>
      </m:oMath>
      <w:r w:rsidRPr="005F5D9A">
        <w:rPr>
          <w:rFonts w:ascii="Times New Roman" w:hAnsi="Times New Roman"/>
        </w:rPr>
        <w:t>=2</w:t>
      </w:r>
      <w:r w:rsidRPr="005F5D9A">
        <w:rPr>
          <w:rFonts w:ascii="Times New Roman" w:hAnsi="Times New Roman"/>
          <w:i/>
        </w:rPr>
        <w:t>R</w:t>
      </w:r>
      <w:r w:rsidRPr="005F5D9A">
        <w:rPr>
          <w:rFonts w:ascii="Times New Roman" w:hAnsi="Times New Roman"/>
        </w:rPr>
        <w:t>。已知</w:t>
      </w:r>
      <w:r w:rsidRPr="005F5D9A">
        <w:rPr>
          <w:rFonts w:ascii="Times New Roman" w:hAnsi="Times New Roman"/>
          <w:i/>
        </w:rPr>
        <w:t>M</w:t>
      </w:r>
      <w:r w:rsidRPr="005F5D9A">
        <w:rPr>
          <w:rFonts w:ascii="Times New Roman" w:hAnsi="Times New Roman"/>
        </w:rPr>
        <w:t>点的电场强度大小为</w:t>
      </w:r>
      <w:r w:rsidRPr="005F5D9A">
        <w:rPr>
          <w:rFonts w:ascii="Times New Roman" w:hAnsi="Times New Roman"/>
          <w:i/>
        </w:rPr>
        <w:t>E</w:t>
      </w:r>
      <w:r w:rsidRPr="005F5D9A">
        <w:rPr>
          <w:rFonts w:ascii="Times New Roman" w:hAnsi="Times New Roman"/>
        </w:rPr>
        <w:t>，则</w:t>
      </w:r>
      <w:r w:rsidRPr="005F5D9A">
        <w:rPr>
          <w:rFonts w:ascii="Times New Roman" w:hAnsi="Times New Roman"/>
          <w:i/>
        </w:rPr>
        <w:t>N</w:t>
      </w:r>
      <w:r w:rsidRPr="005F5D9A">
        <w:rPr>
          <w:rFonts w:ascii="Times New Roman" w:hAnsi="Times New Roman"/>
        </w:rPr>
        <w:t>点的电场强度大小为</w:t>
      </w:r>
      <w:r w:rsidRPr="005F5D9A">
        <w:rPr>
          <w:rFonts w:ascii="Times New Roman" w:hAnsi="Times New Roman"/>
        </w:rPr>
        <w:t>(</w:t>
      </w:r>
      <w:r w:rsidRPr="005F5D9A">
        <w:rPr>
          <w:rFonts w:ascii="Times New Roman" w:hAnsi="Times New Roman"/>
          <w:i/>
        </w:rPr>
        <w:t>k</w:t>
      </w:r>
      <w:r w:rsidRPr="005F5D9A">
        <w:rPr>
          <w:rFonts w:ascii="Times New Roman" w:hAnsi="Times New Roman"/>
        </w:rPr>
        <w:t>为静电力常量</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814154" w:rsidRDefault="00814154" w:rsidP="00814154">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35A50636" wp14:editId="16EC06F5">
            <wp:extent cx="1441450" cy="647700"/>
            <wp:effectExtent l="0" t="0" r="6350" b="0"/>
            <wp:docPr id="977" name="image2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8.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1450" cy="647700"/>
                    </a:xfrm>
                    <a:prstGeom prst="rect">
                      <a:avLst/>
                    </a:prstGeom>
                    <a:noFill/>
                    <a:ln>
                      <a:noFill/>
                    </a:ln>
                  </pic:spPr>
                </pic:pic>
              </a:graphicData>
            </a:graphic>
          </wp:inline>
        </w:drawing>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m:oMath>
        <m:f>
          <m:fPr>
            <m:ctrlPr>
              <w:rPr>
                <w:rFonts w:ascii="Cambria Math" w:hAnsi="Cambria Math"/>
              </w:rPr>
            </m:ctrlPr>
          </m:fPr>
          <m:num>
            <m:r>
              <w:rPr>
                <w:rFonts w:ascii="Cambria Math" w:hAnsi="Cambria Math"/>
              </w:rPr>
              <m:t>kq</m:t>
            </m:r>
          </m:num>
          <m:den>
            <m:r>
              <m:rPr>
                <m:sty m:val="p"/>
              </m:rPr>
              <w:rPr>
                <w:rFonts w:ascii="Cambria Math" w:hAnsi="Cambria Math"/>
              </w:rPr>
              <m:t>2</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5F5D9A">
        <w:rPr>
          <w:rFonts w:ascii="Times New Roman" w:hAnsi="Times New Roman"/>
        </w:rPr>
        <w:t>-</w:t>
      </w:r>
      <w:r w:rsidRPr="005F5D9A">
        <w:rPr>
          <w:rFonts w:ascii="Times New Roman" w:hAnsi="Times New Roman"/>
          <w:i/>
        </w:rPr>
        <w:t>E</w:t>
      </w:r>
      <w:r w:rsidRPr="005F5D9A">
        <w:rPr>
          <w:rFonts w:ascii="Times New Roman" w:hAnsi="Times New Roman"/>
        </w:rPr>
        <w:tab/>
      </w:r>
      <w:r>
        <w:rPr>
          <w:rFonts w:ascii="Times New Roman" w:hAnsi="Times New Roman"/>
        </w:rPr>
        <w:tab/>
      </w:r>
      <w:r w:rsidRPr="005F5D9A">
        <w:rPr>
          <w:rFonts w:ascii="Times New Roman" w:hAnsi="Times New Roman"/>
        </w:rPr>
        <w:t>B</w:t>
      </w:r>
      <w:r w:rsidRPr="00F86E90">
        <w:rPr>
          <w:rFonts w:ascii="Times New Roman" w:hAnsi="Times New Roman"/>
        </w:rPr>
        <w:t>.</w:t>
      </w:r>
      <m:oMath>
        <m:f>
          <m:fPr>
            <m:ctrlPr>
              <w:rPr>
                <w:rFonts w:ascii="Cambria Math" w:hAnsi="Cambria Math"/>
              </w:rPr>
            </m:ctrlPr>
          </m:fPr>
          <m:num>
            <m:r>
              <w:rPr>
                <w:rFonts w:ascii="Cambria Math" w:hAnsi="Cambria Math"/>
              </w:rPr>
              <m:t>kq</m:t>
            </m:r>
          </m:num>
          <m:den>
            <m:r>
              <m:rPr>
                <m:sty m:val="p"/>
              </m:rPr>
              <w:rPr>
                <w:rFonts w:ascii="Cambria Math" w:hAnsi="Cambria Math"/>
              </w:rPr>
              <m:t>4</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m:oMath>
        <m:f>
          <m:fPr>
            <m:ctrlPr>
              <w:rPr>
                <w:rFonts w:ascii="Cambria Math" w:hAnsi="Cambria Math"/>
              </w:rPr>
            </m:ctrlPr>
          </m:fPr>
          <m:num>
            <m:r>
              <w:rPr>
                <w:rFonts w:ascii="Cambria Math" w:hAnsi="Cambria Math"/>
              </w:rPr>
              <m:t>kq</m:t>
            </m:r>
          </m:num>
          <m:den>
            <m:r>
              <m:rPr>
                <m:sty m:val="p"/>
              </m:rPr>
              <w:rPr>
                <w:rFonts w:ascii="Cambria Math" w:hAnsi="Cambria Math"/>
              </w:rPr>
              <m:t>4</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5F5D9A">
        <w:rPr>
          <w:rFonts w:ascii="Times New Roman" w:hAnsi="Times New Roman"/>
        </w:rPr>
        <w:t>-</w:t>
      </w:r>
      <w:r w:rsidRPr="005F5D9A">
        <w:rPr>
          <w:rFonts w:ascii="Times New Roman" w:hAnsi="Times New Roman"/>
          <w:i/>
        </w:rPr>
        <w:t>E</w:t>
      </w:r>
      <w:r w:rsidRPr="005F5D9A">
        <w:rPr>
          <w:rFonts w:ascii="Times New Roman" w:hAnsi="Times New Roman"/>
        </w:rPr>
        <w:tab/>
      </w:r>
      <w:r>
        <w:rPr>
          <w:rFonts w:ascii="Times New Roman" w:hAnsi="Times New Roman"/>
        </w:rPr>
        <w:tab/>
      </w:r>
      <w:r w:rsidRPr="005F5D9A">
        <w:rPr>
          <w:rFonts w:ascii="Times New Roman" w:hAnsi="Times New Roman"/>
        </w:rPr>
        <w:t>D</w:t>
      </w:r>
      <w:r w:rsidRPr="00F86E90">
        <w:rPr>
          <w:rFonts w:ascii="Times New Roman" w:hAnsi="Times New Roman"/>
        </w:rPr>
        <w:t>.</w:t>
      </w:r>
      <m:oMath>
        <m:f>
          <m:fPr>
            <m:ctrlPr>
              <w:rPr>
                <w:rFonts w:ascii="Cambria Math" w:hAnsi="Cambria Math"/>
              </w:rPr>
            </m:ctrlPr>
          </m:fPr>
          <m:num>
            <m:r>
              <w:rPr>
                <w:rFonts w:ascii="Cambria Math" w:hAnsi="Cambria Math"/>
              </w:rPr>
              <m:t>kq</m:t>
            </m:r>
          </m:num>
          <m:den>
            <m:r>
              <m:rPr>
                <m:sty m:val="p"/>
              </m:rPr>
              <w:rPr>
                <w:rFonts w:ascii="Cambria Math" w:hAnsi="Cambria Math"/>
              </w:rPr>
              <m:t>4</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5F5D9A">
        <w:rPr>
          <w:rFonts w:ascii="Times New Roman" w:hAnsi="Times New Roman"/>
        </w:rPr>
        <w:t>+</w:t>
      </w:r>
      <w:r w:rsidRPr="005F5D9A">
        <w:rPr>
          <w:rFonts w:ascii="Times New Roman" w:hAnsi="Times New Roman"/>
          <w:i/>
        </w:rPr>
        <w:t>E</w:t>
      </w:r>
    </w:p>
    <w:p w:rsidR="00814154"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10</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2024·</w:t>
      </w:r>
      <w:r w:rsidRPr="005F5D9A">
        <w:rPr>
          <w:rFonts w:ascii="Times New Roman" w:eastAsia="方正楷体_GBK" w:hAnsi="Times New Roman"/>
        </w:rPr>
        <w:t>深圳外国语学校高二月考</w:t>
      </w:r>
      <w:r w:rsidRPr="005F5D9A">
        <w:rPr>
          <w:rFonts w:ascii="Times New Roman" w:eastAsia="方正楷体_GBK" w:hAnsi="Times New Roman"/>
        </w:rPr>
        <w:t>)</w:t>
      </w:r>
      <w:r w:rsidRPr="005F5D9A">
        <w:rPr>
          <w:rFonts w:ascii="Times New Roman" w:hAnsi="Times New Roman"/>
        </w:rPr>
        <w:t>如图所示，用粗细均匀的绝缘线制成直径为</w:t>
      </w:r>
      <w:r w:rsidRPr="005F5D9A">
        <w:rPr>
          <w:rFonts w:ascii="Times New Roman" w:hAnsi="Times New Roman"/>
          <w:i/>
        </w:rPr>
        <w:t>L</w:t>
      </w:r>
      <w:r w:rsidRPr="005F5D9A">
        <w:rPr>
          <w:rFonts w:ascii="Times New Roman" w:hAnsi="Times New Roman"/>
        </w:rPr>
        <w:t>的圆环，</w:t>
      </w:r>
      <w:r w:rsidRPr="005F5D9A">
        <w:rPr>
          <w:rFonts w:ascii="Times New Roman" w:hAnsi="Times New Roman"/>
          <w:i/>
        </w:rPr>
        <w:t>OE</w:t>
      </w:r>
      <w:r w:rsidRPr="005F5D9A">
        <w:rPr>
          <w:rFonts w:ascii="Times New Roman" w:hAnsi="Times New Roman"/>
        </w:rPr>
        <w:t>为圆环的半径，圆环上均匀地分布着正电荷，现在圆环上</w:t>
      </w:r>
      <w:r w:rsidRPr="005F5D9A">
        <w:rPr>
          <w:rFonts w:ascii="Times New Roman" w:hAnsi="Times New Roman"/>
          <w:i/>
        </w:rPr>
        <w:t>E</w:t>
      </w:r>
      <w:r w:rsidRPr="005F5D9A">
        <w:rPr>
          <w:rFonts w:ascii="Times New Roman" w:hAnsi="Times New Roman"/>
        </w:rPr>
        <w:t>处取下足够短的带电荷量为</w:t>
      </w:r>
      <w:r w:rsidRPr="005F5D9A">
        <w:rPr>
          <w:rFonts w:ascii="Times New Roman" w:hAnsi="Times New Roman"/>
          <w:i/>
        </w:rPr>
        <w:t>q</w:t>
      </w:r>
      <w:r w:rsidRPr="005F5D9A">
        <w:rPr>
          <w:rFonts w:ascii="Times New Roman" w:hAnsi="Times New Roman"/>
        </w:rPr>
        <w:t>的一小段，将其沿</w:t>
      </w:r>
      <w:r w:rsidRPr="005F5D9A">
        <w:rPr>
          <w:rFonts w:ascii="Times New Roman" w:hAnsi="Times New Roman"/>
          <w:i/>
        </w:rPr>
        <w:t>OE</w:t>
      </w:r>
      <w:r w:rsidRPr="005F5D9A">
        <w:rPr>
          <w:rFonts w:ascii="Times New Roman" w:hAnsi="Times New Roman"/>
        </w:rPr>
        <w:t>连线向下移动</w:t>
      </w:r>
      <w:r w:rsidRPr="005F5D9A">
        <w:rPr>
          <w:rFonts w:ascii="Times New Roman" w:hAnsi="Times New Roman"/>
          <w:i/>
        </w:rPr>
        <w:t>L</w:t>
      </w:r>
      <w:r w:rsidRPr="005F5D9A">
        <w:rPr>
          <w:rFonts w:ascii="Times New Roman" w:hAnsi="Times New Roman"/>
        </w:rPr>
        <w:t>的距离到</w:t>
      </w:r>
      <w:r w:rsidRPr="005F5D9A">
        <w:rPr>
          <w:rFonts w:ascii="Times New Roman" w:hAnsi="Times New Roman"/>
          <w:i/>
        </w:rPr>
        <w:t>F</w:t>
      </w:r>
      <w:r w:rsidRPr="005F5D9A">
        <w:rPr>
          <w:rFonts w:ascii="Times New Roman" w:hAnsi="Times New Roman"/>
        </w:rPr>
        <w:t>点处，设圆环的其他部分的带电荷量与电荷分布保持不变，已知静电力常量为</w:t>
      </w:r>
      <w:r w:rsidRPr="005F5D9A">
        <w:rPr>
          <w:rFonts w:ascii="Times New Roman" w:hAnsi="Times New Roman"/>
          <w:i/>
        </w:rPr>
        <w:t>k</w:t>
      </w:r>
      <w:r w:rsidRPr="005F5D9A">
        <w:rPr>
          <w:rFonts w:ascii="Times New Roman" w:hAnsi="Times New Roman"/>
        </w:rPr>
        <w:t>，若此时在</w:t>
      </w:r>
      <w:r w:rsidRPr="005F5D9A">
        <w:rPr>
          <w:rFonts w:ascii="Times New Roman" w:hAnsi="Times New Roman"/>
          <w:i/>
        </w:rPr>
        <w:t>O</w:t>
      </w:r>
      <w:r w:rsidRPr="005F5D9A">
        <w:rPr>
          <w:rFonts w:ascii="Times New Roman" w:hAnsi="Times New Roman"/>
        </w:rPr>
        <w:t>点放一个带电荷量为</w:t>
      </w:r>
      <w:r w:rsidRPr="005F5D9A">
        <w:rPr>
          <w:rFonts w:ascii="Times New Roman" w:hAnsi="Times New Roman"/>
          <w:i/>
        </w:rPr>
        <w:t>Q</w:t>
      </w:r>
      <w:r w:rsidRPr="005F5D9A">
        <w:rPr>
          <w:rFonts w:ascii="Times New Roman" w:hAnsi="Times New Roman"/>
        </w:rPr>
        <w:t>的带正电的试探电荷，则该试探电荷受到的静电力大小为</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814154" w:rsidRPr="005F5D9A" w:rsidRDefault="00814154" w:rsidP="00814154">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77D3A776" wp14:editId="0DCC5E7E">
            <wp:extent cx="501650" cy="1041400"/>
            <wp:effectExtent l="0" t="0" r="0" b="6350"/>
            <wp:docPr id="998" name="image2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9.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1650" cy="1041400"/>
                    </a:xfrm>
                    <a:prstGeom prst="rect">
                      <a:avLst/>
                    </a:prstGeom>
                    <a:noFill/>
                    <a:ln>
                      <a:noFill/>
                    </a:ln>
                  </pic:spPr>
                </pic:pic>
              </a:graphicData>
            </a:graphic>
          </wp:inline>
        </w:drawing>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m:oMath>
        <m:f>
          <m:fPr>
            <m:ctrlPr>
              <w:rPr>
                <w:rFonts w:ascii="Cambria Math" w:hAnsi="Cambria Math"/>
              </w:rPr>
            </m:ctrlPr>
          </m:fPr>
          <m:num>
            <m:r>
              <w:rPr>
                <w:rFonts w:ascii="Cambria Math" w:hAnsi="Cambria Math"/>
              </w:rPr>
              <m:t>kQq</m:t>
            </m:r>
          </m:num>
          <m:den>
            <m:r>
              <m:rPr>
                <m:sty m:val="p"/>
              </m:rPr>
              <w:rPr>
                <w:rFonts w:ascii="Cambria Math" w:hAnsi="Cambria Math"/>
              </w:rPr>
              <m:t>3</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5F5D9A">
        <w:rPr>
          <w:rFonts w:ascii="Times New Roman" w:hAnsi="Times New Roman"/>
        </w:rPr>
        <w:tab/>
      </w:r>
      <w:r>
        <w:rPr>
          <w:rFonts w:ascii="Times New Roman" w:hAnsi="Times New Roman"/>
        </w:rPr>
        <w:tab/>
      </w:r>
      <w:r w:rsidRPr="005F5D9A">
        <w:rPr>
          <w:rFonts w:ascii="Times New Roman" w:hAnsi="Times New Roman"/>
        </w:rPr>
        <w:t>B</w:t>
      </w:r>
      <w:r w:rsidRPr="00F86E90">
        <w:rPr>
          <w:rFonts w:ascii="Times New Roman" w:hAnsi="Times New Roman"/>
        </w:rPr>
        <w:t>.</w:t>
      </w:r>
      <m:oMath>
        <m:f>
          <m:fPr>
            <m:ctrlPr>
              <w:rPr>
                <w:rFonts w:ascii="Cambria Math" w:hAnsi="Cambria Math"/>
              </w:rPr>
            </m:ctrlPr>
          </m:fPr>
          <m:num>
            <m:r>
              <m:rPr>
                <m:sty m:val="p"/>
              </m:rPr>
              <w:rPr>
                <w:rFonts w:ascii="Cambria Math" w:hAnsi="Cambria Math"/>
              </w:rPr>
              <m:t>4</m:t>
            </m:r>
            <m:r>
              <w:rPr>
                <w:rFonts w:ascii="Cambria Math" w:hAnsi="Cambria Math"/>
              </w:rPr>
              <m:t>kQq</m:t>
            </m:r>
          </m:num>
          <m:den>
            <m:r>
              <m:rPr>
                <m:sty m:val="p"/>
              </m:rPr>
              <w:rPr>
                <w:rFonts w:ascii="Cambria Math" w:hAnsi="Cambria Math"/>
              </w:rPr>
              <m:t>9</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m:oMath>
        <m:f>
          <m:fPr>
            <m:ctrlPr>
              <w:rPr>
                <w:rFonts w:ascii="Cambria Math" w:hAnsi="Cambria Math"/>
              </w:rPr>
            </m:ctrlPr>
          </m:fPr>
          <m:num>
            <m:r>
              <m:rPr>
                <m:sty m:val="p"/>
              </m:rPr>
              <w:rPr>
                <w:rFonts w:ascii="Cambria Math" w:hAnsi="Cambria Math"/>
              </w:rPr>
              <m:t>32</m:t>
            </m:r>
            <m:r>
              <w:rPr>
                <w:rFonts w:ascii="Cambria Math" w:hAnsi="Cambria Math"/>
              </w:rPr>
              <m:t>kQq</m:t>
            </m:r>
          </m:num>
          <m:den>
            <m:r>
              <m:rPr>
                <m:sty m:val="p"/>
              </m:rPr>
              <w:rPr>
                <w:rFonts w:ascii="Cambria Math" w:hAnsi="Cambria Math"/>
              </w:rPr>
              <m:t>9</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5F5D9A">
        <w:rPr>
          <w:rFonts w:ascii="Times New Roman" w:hAnsi="Times New Roman"/>
        </w:rPr>
        <w:tab/>
      </w:r>
      <w:r>
        <w:rPr>
          <w:rFonts w:ascii="Times New Roman" w:hAnsi="Times New Roman"/>
        </w:rPr>
        <w:tab/>
      </w:r>
      <w:r w:rsidRPr="005F5D9A">
        <w:rPr>
          <w:rFonts w:ascii="Times New Roman" w:hAnsi="Times New Roman"/>
        </w:rPr>
        <w:t>D</w:t>
      </w:r>
      <w:r w:rsidRPr="00F86E90">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kQq</m:t>
            </m:r>
          </m:num>
          <m:den>
            <m:r>
              <m:rPr>
                <m:sty m:val="p"/>
              </m:rPr>
              <w:rPr>
                <w:rFonts w:ascii="Cambria Math" w:hAnsi="Cambria Math"/>
              </w:rPr>
              <m:t>3</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11</w:t>
      </w:r>
      <w:r w:rsidRPr="00F86E90">
        <w:rPr>
          <w:rFonts w:ascii="Times New Roman" w:hAnsi="Times New Roman"/>
        </w:rPr>
        <w:t>.</w:t>
      </w:r>
      <w:r w:rsidRPr="005F5D9A">
        <w:rPr>
          <w:rFonts w:ascii="Times New Roman" w:hAnsi="Times New Roman"/>
        </w:rPr>
        <w:t>如图所示，</w:t>
      </w:r>
      <w:r w:rsidRPr="005F5D9A">
        <w:rPr>
          <w:rFonts w:ascii="Times New Roman" w:hAnsi="Times New Roman"/>
          <w:i/>
        </w:rPr>
        <w:t>A</w:t>
      </w:r>
      <w:r w:rsidRPr="005F5D9A">
        <w:rPr>
          <w:rFonts w:ascii="Times New Roman" w:hAnsi="Times New Roman"/>
        </w:rPr>
        <w:t>、</w:t>
      </w:r>
      <w:r w:rsidRPr="005F5D9A">
        <w:rPr>
          <w:rFonts w:ascii="Times New Roman" w:hAnsi="Times New Roman"/>
          <w:i/>
        </w:rPr>
        <w:t>B</w:t>
      </w:r>
      <w:r w:rsidRPr="005F5D9A">
        <w:rPr>
          <w:rFonts w:ascii="Times New Roman" w:hAnsi="Times New Roman"/>
        </w:rPr>
        <w:t>、</w:t>
      </w:r>
      <w:r w:rsidRPr="005F5D9A">
        <w:rPr>
          <w:rFonts w:ascii="Times New Roman" w:hAnsi="Times New Roman"/>
          <w:i/>
        </w:rPr>
        <w:t>C</w:t>
      </w:r>
      <w:r w:rsidRPr="005F5D9A">
        <w:rPr>
          <w:rFonts w:ascii="Times New Roman" w:hAnsi="Times New Roman"/>
        </w:rPr>
        <w:t>、</w:t>
      </w:r>
      <w:r w:rsidRPr="005F5D9A">
        <w:rPr>
          <w:rFonts w:ascii="Times New Roman" w:hAnsi="Times New Roman"/>
          <w:i/>
        </w:rPr>
        <w:t>D</w:t>
      </w:r>
      <w:r w:rsidRPr="005F5D9A">
        <w:rPr>
          <w:rFonts w:ascii="Times New Roman" w:hAnsi="Times New Roman"/>
        </w:rPr>
        <w:t>、</w:t>
      </w:r>
      <w:r w:rsidRPr="005F5D9A">
        <w:rPr>
          <w:rFonts w:ascii="Times New Roman" w:hAnsi="Times New Roman"/>
          <w:i/>
        </w:rPr>
        <w:t>E</w:t>
      </w:r>
      <w:r w:rsidRPr="005F5D9A">
        <w:rPr>
          <w:rFonts w:ascii="Times New Roman" w:hAnsi="Times New Roman"/>
        </w:rPr>
        <w:t>是半径为</w:t>
      </w:r>
      <w:r w:rsidRPr="005F5D9A">
        <w:rPr>
          <w:rFonts w:ascii="Times New Roman" w:hAnsi="Times New Roman"/>
          <w:i/>
        </w:rPr>
        <w:t>r</w:t>
      </w:r>
      <w:r w:rsidRPr="005F5D9A">
        <w:rPr>
          <w:rFonts w:ascii="Times New Roman" w:hAnsi="Times New Roman"/>
        </w:rPr>
        <w:t>的圆周上等间距的五个点，在这些点上各固定一个点电荷，除</w:t>
      </w:r>
      <w:r w:rsidRPr="005F5D9A">
        <w:rPr>
          <w:rFonts w:ascii="Times New Roman" w:hAnsi="Times New Roman"/>
          <w:i/>
        </w:rPr>
        <w:t>A</w:t>
      </w:r>
      <w:r w:rsidRPr="005F5D9A">
        <w:rPr>
          <w:rFonts w:ascii="Times New Roman" w:hAnsi="Times New Roman"/>
        </w:rPr>
        <w:t>点处点电荷的电荷量为</w:t>
      </w:r>
      <w:r w:rsidRPr="005F5D9A">
        <w:rPr>
          <w:rFonts w:ascii="Times New Roman" w:hAnsi="Times New Roman"/>
        </w:rPr>
        <w:t>-</w:t>
      </w:r>
      <w:r w:rsidRPr="005F5D9A">
        <w:rPr>
          <w:rFonts w:ascii="Times New Roman" w:hAnsi="Times New Roman"/>
          <w:i/>
        </w:rPr>
        <w:t>q</w:t>
      </w:r>
      <w:r w:rsidRPr="005F5D9A">
        <w:rPr>
          <w:rFonts w:ascii="Times New Roman" w:hAnsi="Times New Roman"/>
        </w:rPr>
        <w:t>外，其余各点处点电荷的电荷量均为</w:t>
      </w:r>
      <w:r w:rsidRPr="005F5D9A">
        <w:rPr>
          <w:rFonts w:ascii="Times New Roman" w:hAnsi="Times New Roman"/>
        </w:rPr>
        <w:t>+</w:t>
      </w:r>
      <w:r w:rsidRPr="005F5D9A">
        <w:rPr>
          <w:rFonts w:ascii="Times New Roman" w:hAnsi="Times New Roman"/>
          <w:i/>
        </w:rPr>
        <w:t>q</w:t>
      </w:r>
      <w:r w:rsidRPr="005F5D9A">
        <w:rPr>
          <w:rFonts w:ascii="Times New Roman" w:hAnsi="Times New Roman"/>
        </w:rPr>
        <w:t>，静电力常量为</w:t>
      </w:r>
      <w:r w:rsidRPr="005F5D9A">
        <w:rPr>
          <w:rFonts w:ascii="Times New Roman" w:hAnsi="Times New Roman"/>
          <w:i/>
        </w:rPr>
        <w:t>k</w:t>
      </w:r>
      <w:r w:rsidRPr="005F5D9A">
        <w:rPr>
          <w:rFonts w:ascii="Times New Roman" w:hAnsi="Times New Roman"/>
        </w:rPr>
        <w:t>，则圆心</w:t>
      </w:r>
      <w:r w:rsidRPr="005F5D9A">
        <w:rPr>
          <w:rFonts w:ascii="Times New Roman" w:hAnsi="Times New Roman"/>
          <w:i/>
        </w:rPr>
        <w:t>O</w:t>
      </w:r>
      <w:r w:rsidRPr="005F5D9A">
        <w:rPr>
          <w:rFonts w:ascii="Times New Roman" w:hAnsi="Times New Roman"/>
        </w:rPr>
        <w:t>处</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814154" w:rsidRDefault="00814154" w:rsidP="00814154">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7451CEBA" wp14:editId="0174B64D">
            <wp:extent cx="863600" cy="793750"/>
            <wp:effectExtent l="0" t="0" r="0" b="6350"/>
            <wp:docPr id="1019" name="image2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0.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63600" cy="793750"/>
                    </a:xfrm>
                    <a:prstGeom prst="rect">
                      <a:avLst/>
                    </a:prstGeom>
                    <a:noFill/>
                    <a:ln>
                      <a:noFill/>
                    </a:ln>
                  </pic:spPr>
                </pic:pic>
              </a:graphicData>
            </a:graphic>
          </wp:inline>
        </w:drawing>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电场强度大小为</w:t>
      </w:r>
      <m:oMath>
        <m:f>
          <m:fPr>
            <m:ctrlPr>
              <w:rPr>
                <w:rFonts w:ascii="Cambria Math" w:hAnsi="Cambria Math"/>
              </w:rPr>
            </m:ctrlPr>
          </m:fPr>
          <m:num>
            <m:r>
              <m:rPr>
                <m:sty m:val="p"/>
              </m:rPr>
              <w:rPr>
                <w:rFonts w:ascii="Cambria Math" w:hAnsi="Cambria Math"/>
              </w:rPr>
              <m:t>3</m:t>
            </m:r>
            <m:r>
              <w:rPr>
                <w:rFonts w:ascii="Cambria Math" w:hAnsi="Cambria Math"/>
              </w:rPr>
              <m:t>kq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5F5D9A">
        <w:rPr>
          <w:rFonts w:ascii="Times New Roman" w:hAnsi="Times New Roman"/>
        </w:rPr>
        <w:t>，方向沿</w:t>
      </w:r>
      <w:r w:rsidRPr="005F5D9A">
        <w:rPr>
          <w:rFonts w:ascii="Times New Roman" w:hAnsi="Times New Roman"/>
          <w:i/>
        </w:rPr>
        <w:t>OA</w:t>
      </w:r>
      <w:r w:rsidRPr="005F5D9A">
        <w:rPr>
          <w:rFonts w:ascii="Times New Roman" w:hAnsi="Times New Roman"/>
        </w:rPr>
        <w:t>方向</w:t>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rPr>
        <w:t>电场强度大小为</w:t>
      </w:r>
      <m:oMath>
        <m:f>
          <m:fPr>
            <m:ctrlPr>
              <w:rPr>
                <w:rFonts w:ascii="Cambria Math" w:hAnsi="Cambria Math"/>
              </w:rPr>
            </m:ctrlPr>
          </m:fPr>
          <m:num>
            <m:r>
              <m:rPr>
                <m:sty m:val="p"/>
              </m:rPr>
              <w:rPr>
                <w:rFonts w:ascii="Cambria Math" w:hAnsi="Cambria Math"/>
              </w:rPr>
              <m:t>3</m:t>
            </m:r>
            <m:r>
              <w:rPr>
                <w:rFonts w:ascii="Cambria Math" w:hAnsi="Cambria Math"/>
              </w:rPr>
              <m:t>kq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5F5D9A">
        <w:rPr>
          <w:rFonts w:ascii="Times New Roman" w:hAnsi="Times New Roman"/>
        </w:rPr>
        <w:t>，方向沿</w:t>
      </w:r>
      <w:r w:rsidRPr="005F5D9A">
        <w:rPr>
          <w:rFonts w:ascii="Times New Roman" w:hAnsi="Times New Roman"/>
          <w:i/>
        </w:rPr>
        <w:t>AO</w:t>
      </w:r>
      <w:r w:rsidRPr="005F5D9A">
        <w:rPr>
          <w:rFonts w:ascii="Times New Roman" w:hAnsi="Times New Roman"/>
        </w:rPr>
        <w:t>方向</w:t>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电场强度大小为</w:t>
      </w:r>
      <m:oMath>
        <m:f>
          <m:fPr>
            <m:ctrlPr>
              <w:rPr>
                <w:rFonts w:ascii="Cambria Math" w:hAnsi="Cambria Math"/>
              </w:rPr>
            </m:ctrlPr>
          </m:fPr>
          <m:num>
            <m:r>
              <m:rPr>
                <m:sty m:val="p"/>
              </m:rPr>
              <w:rPr>
                <w:rFonts w:ascii="Cambria Math" w:hAnsi="Cambria Math"/>
              </w:rPr>
              <m:t>2</m:t>
            </m:r>
            <m:r>
              <w:rPr>
                <w:rFonts w:ascii="Cambria Math" w:hAnsi="Cambria Math"/>
              </w:rPr>
              <m:t>kq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5F5D9A">
        <w:rPr>
          <w:rFonts w:ascii="Times New Roman" w:hAnsi="Times New Roman"/>
        </w:rPr>
        <w:t>，方向沿</w:t>
      </w:r>
      <w:r w:rsidRPr="005F5D9A">
        <w:rPr>
          <w:rFonts w:ascii="Times New Roman" w:hAnsi="Times New Roman"/>
          <w:i/>
        </w:rPr>
        <w:t>OA</w:t>
      </w:r>
      <w:r w:rsidRPr="005F5D9A">
        <w:rPr>
          <w:rFonts w:ascii="Times New Roman" w:hAnsi="Times New Roman"/>
        </w:rPr>
        <w:t>方向</w:t>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rPr>
        <w:t>电场强度大小为</w:t>
      </w:r>
      <m:oMath>
        <m:f>
          <m:fPr>
            <m:ctrlPr>
              <w:rPr>
                <w:rFonts w:ascii="Cambria Math" w:hAnsi="Cambria Math"/>
              </w:rPr>
            </m:ctrlPr>
          </m:fPr>
          <m:num>
            <m:r>
              <m:rPr>
                <m:sty m:val="p"/>
              </m:rPr>
              <w:rPr>
                <w:rFonts w:ascii="Cambria Math" w:hAnsi="Cambria Math"/>
              </w:rPr>
              <m:t>2</m:t>
            </m:r>
            <m:r>
              <w:rPr>
                <w:rFonts w:ascii="Cambria Math" w:hAnsi="Cambria Math"/>
              </w:rPr>
              <m:t>kq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5F5D9A">
        <w:rPr>
          <w:rFonts w:ascii="Times New Roman" w:hAnsi="Times New Roman"/>
        </w:rPr>
        <w:t>，方向沿</w:t>
      </w:r>
      <w:r w:rsidRPr="005F5D9A">
        <w:rPr>
          <w:rFonts w:ascii="Times New Roman" w:hAnsi="Times New Roman"/>
          <w:i/>
        </w:rPr>
        <w:t>AO</w:t>
      </w:r>
      <w:r w:rsidRPr="005F5D9A">
        <w:rPr>
          <w:rFonts w:ascii="Times New Roman" w:hAnsi="Times New Roman"/>
        </w:rPr>
        <w:t>方向</w:t>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noProof/>
        </w:rPr>
        <w:drawing>
          <wp:inline distT="0" distB="0" distL="0" distR="0" wp14:anchorId="75825DD8" wp14:editId="25571850">
            <wp:extent cx="1079500" cy="393700"/>
            <wp:effectExtent l="0" t="0" r="6350" b="6350"/>
            <wp:docPr id="1032" name="image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1.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9500" cy="393700"/>
                    </a:xfrm>
                    <a:prstGeom prst="rect">
                      <a:avLst/>
                    </a:prstGeom>
                    <a:noFill/>
                    <a:ln>
                      <a:noFill/>
                    </a:ln>
                  </pic:spPr>
                </pic:pic>
              </a:graphicData>
            </a:graphic>
          </wp:inline>
        </w:drawing>
      </w:r>
      <w:r w:rsidRPr="005F5D9A">
        <w:rPr>
          <w:rFonts w:ascii="Times New Roman" w:eastAsia="方正楷体_GBK" w:hAnsi="Times New Roman"/>
        </w:rPr>
        <w:t>[</w:t>
      </w:r>
      <w:r w:rsidRPr="005F5D9A">
        <w:rPr>
          <w:rFonts w:ascii="Times New Roman" w:hAnsi="Times New Roman"/>
        </w:rPr>
        <w:t>6</w:t>
      </w:r>
      <w:r w:rsidRPr="005F5D9A">
        <w:rPr>
          <w:rFonts w:ascii="Times New Roman" w:eastAsia="方正楷体_GBK" w:hAnsi="Times New Roman"/>
        </w:rPr>
        <w:t>分</w:t>
      </w:r>
      <w:r w:rsidRPr="005F5D9A">
        <w:rPr>
          <w:rFonts w:ascii="Times New Roman" w:eastAsia="方正楷体_GBK" w:hAnsi="Times New Roman"/>
        </w:rPr>
        <w:t>]</w:t>
      </w:r>
    </w:p>
    <w:p w:rsidR="00814154" w:rsidRPr="005F5D9A" w:rsidRDefault="00814154" w:rsidP="00814154">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12</w:t>
      </w:r>
      <w:r w:rsidRPr="00F86E90">
        <w:rPr>
          <w:rFonts w:ascii="Times New Roman" w:hAnsi="Times New Roman"/>
        </w:rPr>
        <w:t>.</w:t>
      </w:r>
      <w:r w:rsidRPr="005F5D9A">
        <w:rPr>
          <w:rFonts w:ascii="Times New Roman" w:hAnsi="Times New Roman"/>
        </w:rPr>
        <w:t>理论上已经证明，电荷均匀分布的球壳在壳内产生的电场强度为零，在球外产生的电场等效为电荷集中于球心处产生的电场。现有一半径为</w:t>
      </w:r>
      <w:r w:rsidRPr="005F5D9A">
        <w:rPr>
          <w:rFonts w:ascii="Times New Roman" w:hAnsi="Times New Roman"/>
          <w:i/>
        </w:rPr>
        <w:t>R</w:t>
      </w:r>
      <w:r w:rsidRPr="005F5D9A">
        <w:rPr>
          <w:rFonts w:ascii="Times New Roman" w:hAnsi="Times New Roman"/>
        </w:rPr>
        <w:t>、电荷均匀分布的实心球体，</w:t>
      </w:r>
      <w:r w:rsidRPr="005F5D9A">
        <w:rPr>
          <w:rFonts w:ascii="Times New Roman" w:hAnsi="Times New Roman"/>
          <w:i/>
        </w:rPr>
        <w:t>O</w:t>
      </w:r>
      <w:r w:rsidRPr="005F5D9A">
        <w:rPr>
          <w:rFonts w:ascii="Times New Roman" w:hAnsi="Times New Roman"/>
        </w:rPr>
        <w:t>为球心，以</w:t>
      </w:r>
      <w:r w:rsidRPr="005F5D9A">
        <w:rPr>
          <w:rFonts w:ascii="Times New Roman" w:hAnsi="Times New Roman"/>
          <w:i/>
        </w:rPr>
        <w:t>O</w:t>
      </w:r>
      <w:r w:rsidRPr="005F5D9A">
        <w:rPr>
          <w:rFonts w:ascii="Times New Roman" w:hAnsi="Times New Roman"/>
        </w:rPr>
        <w:t>为原点建立坐标轴</w:t>
      </w:r>
      <w:r w:rsidRPr="005F5D9A">
        <w:rPr>
          <w:rFonts w:ascii="Times New Roman" w:hAnsi="Times New Roman"/>
          <w:i/>
        </w:rPr>
        <w:t>Ox</w:t>
      </w:r>
      <w:r w:rsidRPr="005F5D9A">
        <w:rPr>
          <w:rFonts w:ascii="Times New Roman" w:hAnsi="Times New Roman"/>
        </w:rPr>
        <w:t>，如图所示。关于该带电小球产生的电场强度大小</w:t>
      </w:r>
      <w:r w:rsidRPr="005F5D9A">
        <w:rPr>
          <w:rFonts w:ascii="Times New Roman" w:hAnsi="Times New Roman"/>
          <w:i/>
        </w:rPr>
        <w:t>E</w:t>
      </w:r>
      <w:r w:rsidRPr="005F5D9A">
        <w:rPr>
          <w:rFonts w:ascii="Times New Roman" w:hAnsi="Times New Roman"/>
        </w:rPr>
        <w:t>随</w:t>
      </w:r>
      <w:r w:rsidRPr="005F5D9A">
        <w:rPr>
          <w:rFonts w:ascii="Times New Roman" w:hAnsi="Times New Roman"/>
          <w:i/>
        </w:rPr>
        <w:t>x</w:t>
      </w:r>
      <w:r w:rsidRPr="005F5D9A">
        <w:rPr>
          <w:rFonts w:ascii="Times New Roman" w:hAnsi="Times New Roman"/>
        </w:rPr>
        <w:t>的变化关系，图中正确的是</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814154" w:rsidRDefault="00814154" w:rsidP="00814154">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194C8936" wp14:editId="28388F6C">
            <wp:extent cx="1009650" cy="469900"/>
            <wp:effectExtent l="0" t="0" r="0" b="6350"/>
            <wp:docPr id="1033" name="image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2.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9650" cy="469900"/>
                    </a:xfrm>
                    <a:prstGeom prst="rect">
                      <a:avLst/>
                    </a:prstGeom>
                    <a:noFill/>
                    <a:ln>
                      <a:noFill/>
                    </a:ln>
                  </pic:spPr>
                </pic:pic>
              </a:graphicData>
            </a:graphic>
          </wp:inline>
        </w:drawing>
      </w:r>
    </w:p>
    <w:p w:rsidR="00814154" w:rsidRPr="005F5D9A" w:rsidRDefault="00814154" w:rsidP="00814154">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1CE2DB8F" wp14:editId="460DAEB4">
            <wp:extent cx="2806700" cy="685800"/>
            <wp:effectExtent l="0" t="0" r="0" b="0"/>
            <wp:docPr id="1034" name="image2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3.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06700" cy="685800"/>
                    </a:xfrm>
                    <a:prstGeom prst="rect">
                      <a:avLst/>
                    </a:prstGeom>
                    <a:noFill/>
                    <a:ln>
                      <a:noFill/>
                    </a:ln>
                  </pic:spPr>
                </pic:pic>
              </a:graphicData>
            </a:graphic>
          </wp:inline>
        </w:drawing>
      </w:r>
    </w:p>
    <w:p w:rsidR="00F55001" w:rsidRDefault="00F55001" w:rsidP="00814154">
      <w:pPr>
        <w:tabs>
          <w:tab w:val="left" w:pos="2127"/>
          <w:tab w:val="left" w:pos="4395"/>
          <w:tab w:val="left" w:pos="6663"/>
        </w:tabs>
        <w:snapToGrid w:val="0"/>
        <w:spacing w:line="360" w:lineRule="auto"/>
        <w:rPr>
          <w:rFonts w:ascii="Times New Roman" w:hAnsi="Times New Roman"/>
        </w:rPr>
      </w:pPr>
    </w:p>
    <w:p w:rsidR="00822BC0" w:rsidRPr="0062044B" w:rsidRDefault="00822BC0" w:rsidP="00822BC0">
      <w:pPr>
        <w:pStyle w:val="2"/>
      </w:pPr>
      <w:r w:rsidRPr="0062044B">
        <w:t>答案精析</w:t>
      </w:r>
    </w:p>
    <w:p w:rsidR="00822BC0" w:rsidRPr="0062044B" w:rsidRDefault="00822BC0" w:rsidP="00822BC0">
      <w:pPr>
        <w:spacing w:line="360" w:lineRule="auto"/>
        <w:rPr>
          <w:rFonts w:ascii="Times New Roman" w:hAnsi="Times New Roman"/>
        </w:rPr>
      </w:pPr>
      <w:r w:rsidRPr="0062044B">
        <w:rPr>
          <w:rFonts w:ascii="Times New Roman" w:hAnsi="Times New Roman"/>
        </w:rPr>
        <w:t>1</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点电荷做曲线运动，静电力方向与速度方向不在同一直线上，应指向轨迹凹侧，不可能沿轨迹的切线方向，则电场强度也不可能沿轨迹的切线方向，故</w:t>
      </w:r>
      <w:r w:rsidRPr="0062044B">
        <w:rPr>
          <w:rFonts w:ascii="Times New Roman" w:hAnsi="Times New Roman"/>
        </w:rPr>
        <w:t>A</w:t>
      </w:r>
      <w:r w:rsidRPr="0062044B">
        <w:rPr>
          <w:rFonts w:ascii="Times New Roman" w:eastAsia="楷体" w:hAnsi="Times New Roman"/>
        </w:rPr>
        <w:t>错误；负点电荷所受的静电力方向与电场强度方向相反，题图</w:t>
      </w:r>
      <w:r w:rsidRPr="0062044B">
        <w:rPr>
          <w:rFonts w:ascii="Times New Roman" w:hAnsi="Times New Roman"/>
        </w:rPr>
        <w:t>B</w:t>
      </w:r>
      <w:r w:rsidRPr="0062044B">
        <w:rPr>
          <w:rFonts w:ascii="Times New Roman" w:eastAsia="楷体" w:hAnsi="Times New Roman"/>
        </w:rPr>
        <w:t>中静电力方向与速度方向的夹角为锐角，静电力做正功，点电荷的速率增大，故</w:t>
      </w:r>
      <w:r w:rsidRPr="0062044B">
        <w:rPr>
          <w:rFonts w:ascii="Times New Roman" w:hAnsi="Times New Roman"/>
        </w:rPr>
        <w:t>B</w:t>
      </w:r>
      <w:r w:rsidRPr="0062044B">
        <w:rPr>
          <w:rFonts w:ascii="Times New Roman" w:eastAsia="楷体" w:hAnsi="Times New Roman"/>
        </w:rPr>
        <w:t>错误；题图</w:t>
      </w:r>
      <w:r w:rsidRPr="0062044B">
        <w:rPr>
          <w:rFonts w:ascii="Times New Roman" w:hAnsi="Times New Roman"/>
        </w:rPr>
        <w:t>C</w:t>
      </w:r>
      <w:r w:rsidRPr="0062044B">
        <w:rPr>
          <w:rFonts w:ascii="Times New Roman" w:eastAsia="楷体" w:hAnsi="Times New Roman"/>
        </w:rPr>
        <w:t>中电场强度方向指向轨迹的内侧，则静电力方向指向轨迹的外侧，点电荷的轨迹应向上弯曲，不可能沿题图所示的轨迹运动，故</w:t>
      </w:r>
      <w:r w:rsidRPr="0062044B">
        <w:rPr>
          <w:rFonts w:ascii="Times New Roman" w:hAnsi="Times New Roman"/>
        </w:rPr>
        <w:t>C</w:t>
      </w:r>
      <w:r w:rsidRPr="0062044B">
        <w:rPr>
          <w:rFonts w:ascii="Times New Roman" w:eastAsia="楷体" w:hAnsi="Times New Roman"/>
        </w:rPr>
        <w:t>错误；题图</w:t>
      </w:r>
      <w:r w:rsidRPr="0062044B">
        <w:rPr>
          <w:rFonts w:ascii="Times New Roman" w:hAnsi="Times New Roman"/>
        </w:rPr>
        <w:t>D</w:t>
      </w:r>
      <w:r w:rsidRPr="0062044B">
        <w:rPr>
          <w:rFonts w:ascii="Times New Roman" w:eastAsia="楷体" w:hAnsi="Times New Roman"/>
        </w:rPr>
        <w:t>中电场强度方向指向轨迹的外侧，则静电力方向指向轨迹的内侧，而且静电力方向与点电荷的速度方向成钝角，静电力做负功，点电荷的速率减小，故</w:t>
      </w:r>
      <w:r w:rsidRPr="0062044B">
        <w:rPr>
          <w:rFonts w:ascii="Times New Roman" w:hAnsi="Times New Roman"/>
        </w:rPr>
        <w:t>D</w:t>
      </w:r>
      <w:r w:rsidRPr="0062044B">
        <w:rPr>
          <w:rFonts w:ascii="Times New Roman" w:eastAsia="楷体" w:hAnsi="Times New Roman"/>
        </w:rPr>
        <w:t>正确。</w:t>
      </w:r>
      <w:r>
        <w:rPr>
          <w:rFonts w:ascii="Times New Roman" w:eastAsia="楷体" w:hAnsi="Times New Roman"/>
        </w:rPr>
        <w:t>]</w:t>
      </w:r>
    </w:p>
    <w:p w:rsidR="00822BC0" w:rsidRPr="0062044B" w:rsidRDefault="00822BC0" w:rsidP="00822BC0">
      <w:pPr>
        <w:spacing w:line="360" w:lineRule="auto"/>
        <w:rPr>
          <w:rFonts w:ascii="Times New Roman" w:hAnsi="Times New Roman"/>
        </w:rPr>
      </w:pPr>
      <w:r w:rsidRPr="0062044B">
        <w:rPr>
          <w:rFonts w:ascii="Times New Roman" w:hAnsi="Times New Roman"/>
        </w:rPr>
        <w:t>2</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合力的方向指向轨迹的凹侧，所以点电荷所受静电力方向向右，根据题意，无法判断点电荷的电性和电场线方向，选项</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错误；若点电荷从</w:t>
      </w:r>
      <w:r w:rsidRPr="0062044B">
        <w:rPr>
          <w:rFonts w:ascii="Times New Roman" w:hAnsi="Times New Roman"/>
          <w:i/>
        </w:rPr>
        <w:t>A</w:t>
      </w:r>
      <w:r w:rsidRPr="0062044B">
        <w:rPr>
          <w:rFonts w:ascii="Times New Roman" w:eastAsia="楷体" w:hAnsi="Times New Roman"/>
        </w:rPr>
        <w:t>点向</w:t>
      </w:r>
      <w:r w:rsidRPr="0062044B">
        <w:rPr>
          <w:rFonts w:ascii="Times New Roman" w:hAnsi="Times New Roman"/>
          <w:i/>
        </w:rPr>
        <w:t>B</w:t>
      </w:r>
      <w:r w:rsidRPr="0062044B">
        <w:rPr>
          <w:rFonts w:ascii="Times New Roman" w:eastAsia="楷体" w:hAnsi="Times New Roman"/>
        </w:rPr>
        <w:t>点运动，则静电力方向与速度方向夹角为锐角，点电荷做加速运动，经过</w:t>
      </w:r>
      <w:r w:rsidRPr="0062044B">
        <w:rPr>
          <w:rFonts w:ascii="Times New Roman" w:hAnsi="Times New Roman"/>
          <w:i/>
        </w:rPr>
        <w:t>B</w:t>
      </w:r>
      <w:r w:rsidRPr="0062044B">
        <w:rPr>
          <w:rFonts w:ascii="Times New Roman" w:eastAsia="楷体" w:hAnsi="Times New Roman"/>
        </w:rPr>
        <w:t>点时速度比经过</w:t>
      </w:r>
      <w:r w:rsidRPr="0062044B">
        <w:rPr>
          <w:rFonts w:ascii="Times New Roman" w:hAnsi="Times New Roman"/>
          <w:i/>
        </w:rPr>
        <w:t>A</w:t>
      </w:r>
      <w:r w:rsidRPr="0062044B">
        <w:rPr>
          <w:rFonts w:ascii="Times New Roman" w:eastAsia="楷体" w:hAnsi="Times New Roman"/>
        </w:rPr>
        <w:t>点时速度大，若点电荷从</w:t>
      </w:r>
      <w:r w:rsidRPr="0062044B">
        <w:rPr>
          <w:rFonts w:ascii="Times New Roman" w:hAnsi="Times New Roman"/>
          <w:i/>
        </w:rPr>
        <w:t>B</w:t>
      </w:r>
      <w:r w:rsidRPr="0062044B">
        <w:rPr>
          <w:rFonts w:ascii="Times New Roman" w:eastAsia="楷体" w:hAnsi="Times New Roman"/>
        </w:rPr>
        <w:t>点向</w:t>
      </w:r>
      <w:r w:rsidRPr="0062044B">
        <w:rPr>
          <w:rFonts w:ascii="Times New Roman" w:hAnsi="Times New Roman"/>
          <w:i/>
        </w:rPr>
        <w:t>A</w:t>
      </w:r>
      <w:r w:rsidRPr="0062044B">
        <w:rPr>
          <w:rFonts w:ascii="Times New Roman" w:eastAsia="楷体" w:hAnsi="Times New Roman"/>
        </w:rPr>
        <w:t>点运动，则静电力方向与速度方向夹角为钝角，点电荷做减速运动，经过</w:t>
      </w:r>
      <w:r w:rsidRPr="0062044B">
        <w:rPr>
          <w:rFonts w:ascii="Times New Roman" w:hAnsi="Times New Roman"/>
          <w:i/>
        </w:rPr>
        <w:t>B</w:t>
      </w:r>
      <w:r w:rsidRPr="0062044B">
        <w:rPr>
          <w:rFonts w:ascii="Times New Roman" w:eastAsia="楷体" w:hAnsi="Times New Roman"/>
        </w:rPr>
        <w:t>点时速度仍比经过</w:t>
      </w:r>
      <w:r w:rsidRPr="0062044B">
        <w:rPr>
          <w:rFonts w:ascii="Times New Roman" w:hAnsi="Times New Roman"/>
          <w:i/>
        </w:rPr>
        <w:t>A</w:t>
      </w:r>
      <w:r w:rsidRPr="0062044B">
        <w:rPr>
          <w:rFonts w:ascii="Times New Roman" w:eastAsia="楷体" w:hAnsi="Times New Roman"/>
        </w:rPr>
        <w:t>点时速度大，选项</w:t>
      </w:r>
      <w:r w:rsidRPr="0062044B">
        <w:rPr>
          <w:rFonts w:ascii="Times New Roman" w:hAnsi="Times New Roman"/>
        </w:rPr>
        <w:t>D</w:t>
      </w:r>
      <w:r w:rsidRPr="0062044B">
        <w:rPr>
          <w:rFonts w:ascii="Times New Roman" w:eastAsia="楷体" w:hAnsi="Times New Roman"/>
        </w:rPr>
        <w:t>正确。</w:t>
      </w:r>
      <w:r>
        <w:rPr>
          <w:rFonts w:ascii="Times New Roman" w:hAnsi="Times New Roman"/>
        </w:rPr>
        <w:t>]</w:t>
      </w:r>
    </w:p>
    <w:p w:rsidR="00822BC0" w:rsidRPr="0062044B" w:rsidRDefault="00822BC0" w:rsidP="00822BC0">
      <w:pPr>
        <w:spacing w:line="360" w:lineRule="auto"/>
        <w:rPr>
          <w:rFonts w:ascii="Times New Roman" w:hAnsi="Times New Roman"/>
        </w:rPr>
      </w:pPr>
      <w:r w:rsidRPr="0062044B">
        <w:rPr>
          <w:rFonts w:ascii="Times New Roman" w:hAnsi="Times New Roman"/>
        </w:rPr>
        <w:t>3</w:t>
      </w:r>
      <w:r w:rsidRPr="0062044B">
        <w:rPr>
          <w:rFonts w:ascii="Times New Roman" w:hAnsi="Times New Roman"/>
          <w:i/>
        </w:rPr>
        <w:t>.</w:t>
      </w:r>
      <w:r w:rsidRPr="0062044B">
        <w:rPr>
          <w:rFonts w:ascii="Times New Roman" w:hAnsi="Times New Roman"/>
        </w:rPr>
        <w:t>BD</w:t>
      </w:r>
      <w:r w:rsidRPr="0062044B">
        <w:rPr>
          <w:rFonts w:ascii="Times New Roman" w:hAnsi="Times New Roman"/>
        </w:rPr>
        <w:t xml:space="preserve">　</w:t>
      </w:r>
      <w:r>
        <w:rPr>
          <w:rFonts w:ascii="Times New Roman" w:hAnsi="Times New Roman"/>
        </w:rPr>
        <w:t>[</w:t>
      </w:r>
      <w:r w:rsidRPr="0062044B">
        <w:rPr>
          <w:rFonts w:ascii="Times New Roman" w:hAnsi="Times New Roman"/>
          <w:i/>
        </w:rPr>
        <w:t>AB</w:t>
      </w:r>
      <w:r w:rsidRPr="0062044B">
        <w:rPr>
          <w:rFonts w:ascii="Times New Roman" w:eastAsia="楷体" w:hAnsi="Times New Roman"/>
        </w:rPr>
        <w:t>段的电荷量</w:t>
      </w:r>
      <w:r w:rsidRPr="0062044B">
        <w:rPr>
          <w:rFonts w:ascii="Times New Roman" w:hAnsi="Times New Roman"/>
          <w:i/>
        </w:rPr>
        <w:t>q</w:t>
      </w:r>
      <w:r w:rsidRPr="0062044B">
        <w:rPr>
          <w:rFonts w:ascii="Times New Roman" w:hAnsi="Times New Roman"/>
        </w:rPr>
        <w:t>=</w:t>
      </w:r>
      <m:oMath>
        <m:f>
          <m:fPr>
            <m:ctrlPr>
              <w:rPr>
                <w:rFonts w:ascii="Cambria Math" w:hAnsi="Cambria Math"/>
              </w:rPr>
            </m:ctrlPr>
          </m:fPr>
          <m:num>
            <m:r>
              <w:rPr>
                <w:rFonts w:ascii="Cambria Math" w:hAnsi="Cambria Math"/>
              </w:rPr>
              <m:t>Ql</m:t>
            </m:r>
          </m:num>
          <m:den>
            <m:r>
              <m:rPr>
                <m:sty m:val="p"/>
              </m:rPr>
              <w:rPr>
                <w:rFonts w:ascii="Cambria Math" w:hAnsi="Cambria Math"/>
              </w:rPr>
              <m:t>2π</m:t>
            </m:r>
            <m:r>
              <w:rPr>
                <w:rFonts w:ascii="Cambria Math" w:hAnsi="Cambria Math"/>
              </w:rPr>
              <m:t>R</m:t>
            </m:r>
          </m:den>
        </m:f>
      </m:oMath>
      <w:r w:rsidRPr="0062044B">
        <w:rPr>
          <w:rFonts w:ascii="Times New Roman" w:eastAsia="楷体" w:hAnsi="Times New Roman"/>
        </w:rPr>
        <w:t>，则</w:t>
      </w:r>
      <w:r w:rsidRPr="0062044B">
        <w:rPr>
          <w:rFonts w:ascii="Times New Roman" w:hAnsi="Times New Roman"/>
          <w:i/>
        </w:rPr>
        <w:t>AB</w:t>
      </w:r>
      <w:r w:rsidRPr="0062044B">
        <w:rPr>
          <w:rFonts w:ascii="Times New Roman" w:eastAsia="楷体" w:hAnsi="Times New Roman"/>
        </w:rPr>
        <w:t>段在</w:t>
      </w:r>
      <w:r w:rsidRPr="0062044B">
        <w:rPr>
          <w:rFonts w:ascii="Times New Roman" w:hAnsi="Times New Roman"/>
          <w:i/>
        </w:rPr>
        <w:t>O</w:t>
      </w:r>
      <w:r w:rsidRPr="0062044B">
        <w:rPr>
          <w:rFonts w:ascii="Times New Roman" w:eastAsia="楷体" w:hAnsi="Times New Roman"/>
        </w:rPr>
        <w:t>点产生的电场强度大小为</w:t>
      </w:r>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r>
              <w:rPr>
                <w:rFonts w:ascii="Cambria Math" w:hAnsi="Cambria Math"/>
              </w:rPr>
              <m:t>kq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62044B">
        <w:rPr>
          <w:rFonts w:ascii="Times New Roman" w:hAnsi="Times New Roman"/>
        </w:rPr>
        <w:t>=</w:t>
      </w:r>
      <m:oMath>
        <m:f>
          <m:fPr>
            <m:ctrlPr>
              <w:rPr>
                <w:rFonts w:ascii="Cambria Math" w:hAnsi="Cambria Math"/>
              </w:rPr>
            </m:ctrlPr>
          </m:fPr>
          <m:num>
            <m:r>
              <w:rPr>
                <w:rFonts w:ascii="Cambria Math" w:hAnsi="Cambria Math"/>
              </w:rPr>
              <m:t>klQ</m:t>
            </m:r>
          </m:num>
          <m:den>
            <m:r>
              <m:rPr>
                <m:sty m:val="p"/>
              </m:rPr>
              <w:rPr>
                <w:rFonts w:ascii="Cambria Math" w:hAnsi="Cambria Math"/>
              </w:rPr>
              <m:t>2π</m:t>
            </m:r>
            <m:sSup>
              <m:sSupPr>
                <m:ctrlPr>
                  <w:rPr>
                    <w:rFonts w:ascii="Cambria Math" w:hAnsi="Cambria Math"/>
                  </w:rPr>
                </m:ctrlPr>
              </m:sSupPr>
              <m:e>
                <m:r>
                  <w:rPr>
                    <w:rFonts w:ascii="Cambria Math" w:hAnsi="Cambria Math"/>
                  </w:rPr>
                  <m:t>R</m:t>
                </m:r>
              </m:e>
              <m:sup>
                <m:r>
                  <m:rPr>
                    <m:sty m:val="p"/>
                  </m:rPr>
                  <w:rPr>
                    <w:rFonts w:ascii="Cambria Math" w:hAnsi="Cambria Math"/>
                  </w:rPr>
                  <m:t>3</m:t>
                </m:r>
              </m:sup>
            </m:sSup>
          </m:den>
        </m:f>
      </m:oMath>
      <w:r w:rsidRPr="0062044B">
        <w:rPr>
          <w:rFonts w:ascii="Times New Roman" w:eastAsia="楷体" w:hAnsi="Times New Roman"/>
        </w:rPr>
        <w:t>，方向指向</w:t>
      </w:r>
      <w:r w:rsidRPr="0062044B">
        <w:rPr>
          <w:rFonts w:ascii="Times New Roman" w:hAnsi="Times New Roman"/>
          <w:i/>
        </w:rPr>
        <w:t>AB</w:t>
      </w:r>
      <w:r w:rsidRPr="0062044B">
        <w:rPr>
          <w:rFonts w:ascii="Times New Roman" w:eastAsia="楷体" w:hAnsi="Times New Roman"/>
        </w:rPr>
        <w:t>中点，因为未切去</w:t>
      </w:r>
      <w:r w:rsidRPr="0062044B">
        <w:rPr>
          <w:rFonts w:ascii="Times New Roman" w:hAnsi="Times New Roman"/>
          <w:i/>
        </w:rPr>
        <w:t>AB</w:t>
      </w:r>
      <w:r w:rsidRPr="0062044B">
        <w:rPr>
          <w:rFonts w:ascii="Times New Roman" w:eastAsia="楷体" w:hAnsi="Times New Roman"/>
        </w:rPr>
        <w:t>段前，圆心</w:t>
      </w:r>
      <w:r w:rsidRPr="0062044B">
        <w:rPr>
          <w:rFonts w:ascii="Times New Roman" w:hAnsi="Times New Roman"/>
          <w:i/>
        </w:rPr>
        <w:t>O</w:t>
      </w:r>
      <w:r w:rsidRPr="0062044B">
        <w:rPr>
          <w:rFonts w:ascii="Times New Roman" w:eastAsia="楷体" w:hAnsi="Times New Roman"/>
        </w:rPr>
        <w:t>点处的电场强度为零，所以剩余部分在</w:t>
      </w:r>
      <w:r w:rsidRPr="0062044B">
        <w:rPr>
          <w:rFonts w:ascii="Times New Roman" w:hAnsi="Times New Roman"/>
          <w:i/>
        </w:rPr>
        <w:t>O</w:t>
      </w:r>
      <w:r w:rsidRPr="0062044B">
        <w:rPr>
          <w:rFonts w:ascii="Times New Roman" w:eastAsia="楷体" w:hAnsi="Times New Roman"/>
        </w:rPr>
        <w:t>点产生的电场强度大小等于</w:t>
      </w:r>
      <m:oMath>
        <m:f>
          <m:fPr>
            <m:ctrlPr>
              <w:rPr>
                <w:rFonts w:ascii="Cambria Math" w:hAnsi="Cambria Math"/>
              </w:rPr>
            </m:ctrlPr>
          </m:fPr>
          <m:num>
            <m:r>
              <w:rPr>
                <w:rFonts w:ascii="Cambria Math" w:hAnsi="Cambria Math"/>
              </w:rPr>
              <m:t>klQ</m:t>
            </m:r>
          </m:num>
          <m:den>
            <m:r>
              <m:rPr>
                <m:sty m:val="p"/>
              </m:rPr>
              <w:rPr>
                <w:rFonts w:ascii="Cambria Math" w:hAnsi="Cambria Math"/>
              </w:rPr>
              <m:t>2π</m:t>
            </m:r>
            <m:sSup>
              <m:sSupPr>
                <m:ctrlPr>
                  <w:rPr>
                    <w:rFonts w:ascii="Cambria Math" w:hAnsi="Cambria Math"/>
                  </w:rPr>
                </m:ctrlPr>
              </m:sSupPr>
              <m:e>
                <m:r>
                  <w:rPr>
                    <w:rFonts w:ascii="Cambria Math" w:hAnsi="Cambria Math"/>
                  </w:rPr>
                  <m:t>R</m:t>
                </m:r>
              </m:e>
              <m:sup>
                <m:r>
                  <m:rPr>
                    <m:sty m:val="p"/>
                  </m:rPr>
                  <w:rPr>
                    <w:rFonts w:ascii="Cambria Math" w:hAnsi="Cambria Math"/>
                  </w:rPr>
                  <m:t>3</m:t>
                </m:r>
              </m:sup>
            </m:sSup>
          </m:den>
        </m:f>
      </m:oMath>
      <w:r w:rsidRPr="0062044B">
        <w:rPr>
          <w:rFonts w:ascii="Times New Roman" w:eastAsia="楷体" w:hAnsi="Times New Roman"/>
        </w:rPr>
        <w:t>，方向背离</w:t>
      </w:r>
      <w:r w:rsidRPr="0062044B">
        <w:rPr>
          <w:rFonts w:ascii="Times New Roman" w:hAnsi="Times New Roman"/>
          <w:i/>
        </w:rPr>
        <w:t>AB</w:t>
      </w:r>
      <w:r w:rsidRPr="0062044B">
        <w:rPr>
          <w:rFonts w:ascii="Times New Roman" w:eastAsia="楷体" w:hAnsi="Times New Roman"/>
        </w:rPr>
        <w:t>中点，故</w:t>
      </w:r>
      <w:r w:rsidRPr="0062044B">
        <w:rPr>
          <w:rFonts w:ascii="Times New Roman" w:hAnsi="Times New Roman"/>
        </w:rPr>
        <w:t>B</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正确，</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错误。</w:t>
      </w:r>
      <w:r>
        <w:rPr>
          <w:rFonts w:ascii="Times New Roman" w:hAnsi="Times New Roman"/>
        </w:rPr>
        <w:t>]</w:t>
      </w:r>
    </w:p>
    <w:p w:rsidR="00822BC0" w:rsidRPr="0062044B" w:rsidRDefault="00822BC0" w:rsidP="00822BC0">
      <w:pPr>
        <w:spacing w:line="360" w:lineRule="auto"/>
        <w:rPr>
          <w:rFonts w:ascii="Times New Roman" w:hAnsi="Times New Roman"/>
        </w:rPr>
      </w:pPr>
      <w:r w:rsidRPr="0062044B">
        <w:rPr>
          <w:rFonts w:ascii="Times New Roman" w:hAnsi="Times New Roman"/>
        </w:rPr>
        <w:t>4</w:t>
      </w:r>
      <w:r w:rsidRPr="0062044B">
        <w:rPr>
          <w:rFonts w:ascii="Times New Roman" w:hAnsi="Times New Roman"/>
          <w:i/>
        </w:rPr>
        <w:t>.</w:t>
      </w:r>
      <w:r w:rsidRPr="0062044B">
        <w:rPr>
          <w:rFonts w:ascii="Times New Roman" w:hAnsi="Times New Roman"/>
        </w:rPr>
        <w:t>AD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微粒做直线运动的条件是速度方向和所受合外力的方向在同一条直线上，微粒受到竖直向下的重力，只有微粒受到水平向左的静电力才可能使得合力方向与速度方向在同一条直线上且方向相反，由此可知微粒所受的静电力的方向与电场强度方向相反，则微粒带负电，故</w:t>
      </w:r>
      <w:r w:rsidRPr="0062044B">
        <w:rPr>
          <w:rFonts w:ascii="Times New Roman" w:hAnsi="Times New Roman"/>
        </w:rPr>
        <w:t>A</w:t>
      </w:r>
      <w:r w:rsidRPr="0062044B">
        <w:rPr>
          <w:rFonts w:ascii="Times New Roman" w:eastAsia="楷体" w:hAnsi="Times New Roman"/>
        </w:rPr>
        <w:t>正确；微粒受到向左的静电力与竖直向下的重力，合力的方向与初速度方向相反，所以运动过程中微粒做匀减速直线运动，故</w:t>
      </w:r>
      <w:r w:rsidRPr="0062044B">
        <w:rPr>
          <w:rFonts w:ascii="Times New Roman" w:hAnsi="Times New Roman"/>
        </w:rPr>
        <w:t>B</w:t>
      </w:r>
      <w:r w:rsidRPr="0062044B">
        <w:rPr>
          <w:rFonts w:ascii="Times New Roman" w:eastAsia="楷体" w:hAnsi="Times New Roman"/>
        </w:rPr>
        <w:t>错误；根据上述分析可知</w:t>
      </w:r>
      <w:r w:rsidRPr="0062044B">
        <w:rPr>
          <w:rFonts w:ascii="Times New Roman" w:hAnsi="Times New Roman"/>
          <w:i/>
        </w:rPr>
        <w:t>qE</w:t>
      </w:r>
      <w:r w:rsidRPr="0062044B">
        <w:rPr>
          <w:rFonts w:ascii="Times New Roman" w:hAnsi="Times New Roman"/>
        </w:rPr>
        <w:t>tan</w:t>
      </w:r>
      <w:r w:rsidRPr="0062044B">
        <w:rPr>
          <w:rFonts w:ascii="Times New Roman" w:eastAsia="楷体" w:hAnsi="Times New Roman"/>
        </w:rPr>
        <w:t xml:space="preserve"> </w:t>
      </w:r>
      <w:r w:rsidRPr="0062044B">
        <w:rPr>
          <w:rFonts w:ascii="Times New Roman" w:hAnsi="Times New Roman"/>
          <w:i/>
        </w:rPr>
        <w:t>θ</w:t>
      </w:r>
      <w:r w:rsidRPr="0062044B">
        <w:rPr>
          <w:rFonts w:ascii="Times New Roman" w:hAnsi="Times New Roman"/>
        </w:rPr>
        <w:t>=</w:t>
      </w:r>
      <w:r w:rsidRPr="0062044B">
        <w:rPr>
          <w:rFonts w:ascii="Times New Roman" w:hAnsi="Times New Roman"/>
          <w:i/>
        </w:rPr>
        <w:t>mg</w:t>
      </w:r>
      <w:r w:rsidRPr="0062044B">
        <w:rPr>
          <w:rFonts w:ascii="Times New Roman" w:eastAsia="楷体" w:hAnsi="Times New Roman"/>
        </w:rPr>
        <w:t>，则</w:t>
      </w:r>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r>
              <w:rPr>
                <w:rFonts w:ascii="Cambria Math" w:hAnsi="Cambria Math"/>
              </w:rPr>
              <m:t>mg</m:t>
            </m:r>
          </m:num>
          <m:den>
            <m:r>
              <w:rPr>
                <w:rFonts w:ascii="Cambria Math" w:hAnsi="Cambria Math"/>
              </w:rPr>
              <m:t>q</m:t>
            </m:r>
            <m:r>
              <m:rPr>
                <m:sty m:val="p"/>
              </m:rPr>
              <w:rPr>
                <w:rFonts w:ascii="Cambria Math" w:hAnsi="Cambria Math"/>
              </w:rPr>
              <m:t>tan</m:t>
            </m:r>
            <m:r>
              <w:rPr>
                <w:rFonts w:ascii="Cambria Math" w:hAnsi="Cambria Math"/>
              </w:rPr>
              <m:t>θ</m:t>
            </m:r>
          </m:den>
        </m:f>
      </m:oMath>
      <w:r w:rsidRPr="0062044B">
        <w:rPr>
          <w:rFonts w:ascii="Times New Roman" w:eastAsia="楷体" w:hAnsi="Times New Roman"/>
        </w:rPr>
        <w:t>，故</w:t>
      </w:r>
      <w:r w:rsidRPr="0062044B">
        <w:rPr>
          <w:rFonts w:ascii="Times New Roman" w:hAnsi="Times New Roman"/>
        </w:rPr>
        <w:t>C</w:t>
      </w:r>
      <w:r w:rsidRPr="0062044B">
        <w:rPr>
          <w:rFonts w:ascii="Times New Roman" w:eastAsia="楷体" w:hAnsi="Times New Roman"/>
        </w:rPr>
        <w:t>错误；根据牛顿第二定律有</w:t>
      </w:r>
      <m:oMath>
        <m:f>
          <m:fPr>
            <m:ctrlPr>
              <w:rPr>
                <w:rFonts w:ascii="Cambria Math" w:hAnsi="Cambria Math"/>
              </w:rPr>
            </m:ctrlPr>
          </m:fPr>
          <m:num>
            <m:r>
              <w:rPr>
                <w:rFonts w:ascii="Cambria Math" w:hAnsi="Cambria Math"/>
              </w:rPr>
              <m:t>mg</m:t>
            </m:r>
          </m:num>
          <m:den>
            <m:r>
              <m:rPr>
                <m:sty m:val="p"/>
              </m:rPr>
              <w:rPr>
                <w:rFonts w:ascii="Cambria Math" w:hAnsi="Cambria Math"/>
              </w:rPr>
              <m:t>sin</m:t>
            </m:r>
            <m:r>
              <w:rPr>
                <w:rFonts w:ascii="Cambria Math" w:hAnsi="Cambria Math"/>
              </w:rPr>
              <m:t>θ</m:t>
            </m:r>
          </m:den>
        </m:f>
      </m:oMath>
      <w:r w:rsidRPr="0062044B">
        <w:rPr>
          <w:rFonts w:ascii="Times New Roman" w:hAnsi="Times New Roman"/>
        </w:rPr>
        <w:t>=</w:t>
      </w:r>
      <w:r w:rsidRPr="0062044B">
        <w:rPr>
          <w:rFonts w:ascii="Times New Roman" w:hAnsi="Times New Roman"/>
          <w:i/>
        </w:rPr>
        <w:t>ma</w:t>
      </w:r>
      <w:r w:rsidRPr="0062044B">
        <w:rPr>
          <w:rFonts w:ascii="Times New Roman" w:eastAsia="楷体" w:hAnsi="Times New Roman"/>
        </w:rPr>
        <w:t>，可得</w:t>
      </w:r>
      <w:r w:rsidRPr="0062044B">
        <w:rPr>
          <w:rFonts w:ascii="Times New Roman" w:hAnsi="Times New Roman"/>
          <w:i/>
        </w:rPr>
        <w:t>a</w:t>
      </w:r>
      <w:r w:rsidRPr="0062044B">
        <w:rPr>
          <w:rFonts w:ascii="Times New Roman" w:hAnsi="Times New Roman"/>
        </w:rPr>
        <w:t>=</w:t>
      </w:r>
      <m:oMath>
        <m:f>
          <m:fPr>
            <m:ctrlPr>
              <w:rPr>
                <w:rFonts w:ascii="Cambria Math" w:hAnsi="Cambria Math"/>
              </w:rPr>
            </m:ctrlPr>
          </m:fPr>
          <m:num>
            <m:r>
              <w:rPr>
                <w:rFonts w:ascii="Cambria Math" w:hAnsi="Cambria Math"/>
              </w:rPr>
              <m:t>g</m:t>
            </m:r>
          </m:num>
          <m:den>
            <m:r>
              <m:rPr>
                <m:sty m:val="p"/>
              </m:rPr>
              <w:rPr>
                <w:rFonts w:ascii="Cambria Math" w:hAnsi="Cambria Math"/>
              </w:rPr>
              <m:t>sin</m:t>
            </m:r>
            <m:r>
              <w:rPr>
                <w:rFonts w:ascii="Cambria Math" w:hAnsi="Cambria Math"/>
              </w:rPr>
              <m:t>θ</m:t>
            </m:r>
          </m:den>
        </m:f>
      </m:oMath>
      <w:r w:rsidRPr="0062044B">
        <w:rPr>
          <w:rFonts w:ascii="Times New Roman" w:eastAsia="楷体" w:hAnsi="Times New Roman"/>
        </w:rPr>
        <w:t>，故</w:t>
      </w:r>
      <w:r w:rsidRPr="0062044B">
        <w:rPr>
          <w:rFonts w:ascii="Times New Roman" w:hAnsi="Times New Roman"/>
        </w:rPr>
        <w:t>D</w:t>
      </w:r>
      <w:r w:rsidRPr="0062044B">
        <w:rPr>
          <w:rFonts w:ascii="Times New Roman" w:eastAsia="楷体" w:hAnsi="Times New Roman"/>
        </w:rPr>
        <w:t>正确。</w:t>
      </w:r>
      <w:r>
        <w:rPr>
          <w:rFonts w:ascii="Times New Roman" w:eastAsia="楷体" w:hAnsi="Times New Roman"/>
        </w:rPr>
        <w:t>]</w:t>
      </w:r>
    </w:p>
    <w:p w:rsidR="00822BC0" w:rsidRPr="0062044B" w:rsidRDefault="00822BC0" w:rsidP="00822BC0">
      <w:pPr>
        <w:spacing w:line="360" w:lineRule="auto"/>
        <w:rPr>
          <w:rFonts w:ascii="Times New Roman" w:hAnsi="Times New Roman"/>
        </w:rPr>
      </w:pPr>
      <w:r w:rsidRPr="0062044B">
        <w:rPr>
          <w:rFonts w:ascii="Times New Roman" w:hAnsi="Times New Roman"/>
        </w:rPr>
        <w:t>5</w:t>
      </w:r>
      <w:r w:rsidRPr="0062044B">
        <w:rPr>
          <w:rFonts w:ascii="Times New Roman" w:hAnsi="Times New Roman"/>
          <w:i/>
        </w:rPr>
        <w:t>.</w:t>
      </w:r>
      <w:r w:rsidRPr="0062044B">
        <w:rPr>
          <w:rFonts w:ascii="Times New Roman" w:hAnsi="Times New Roman"/>
        </w:rPr>
        <w:t>A</w:t>
      </w:r>
      <w:r w:rsidRPr="0062044B">
        <w:rPr>
          <w:rFonts w:ascii="Times New Roman" w:hAnsi="Times New Roman"/>
        </w:rPr>
        <w:t xml:space="preserve">　</w:t>
      </w:r>
      <w:r>
        <w:rPr>
          <w:rFonts w:ascii="Times New Roman" w:hAnsi="Times New Roman"/>
        </w:rPr>
        <w:t>[</w:t>
      </w:r>
      <w:r w:rsidRPr="0062044B">
        <w:rPr>
          <w:rFonts w:ascii="Times New Roman" w:hAnsi="Times New Roman"/>
          <w:i/>
        </w:rPr>
        <w:t>P</w:t>
      </w:r>
      <w:r w:rsidRPr="0062044B">
        <w:rPr>
          <w:rFonts w:ascii="Times New Roman" w:eastAsia="楷体" w:hAnsi="Times New Roman"/>
        </w:rPr>
        <w:t>、</w:t>
      </w:r>
      <w:r w:rsidRPr="0062044B">
        <w:rPr>
          <w:rFonts w:ascii="Times New Roman" w:hAnsi="Times New Roman"/>
          <w:i/>
        </w:rPr>
        <w:t>Q</w:t>
      </w:r>
      <w:r w:rsidRPr="0062044B">
        <w:rPr>
          <w:rFonts w:ascii="Times New Roman" w:eastAsia="楷体" w:hAnsi="Times New Roman"/>
        </w:rPr>
        <w:t>两处的点电荷在</w:t>
      </w:r>
      <w:r w:rsidRPr="0062044B">
        <w:rPr>
          <w:rFonts w:ascii="Times New Roman" w:hAnsi="Times New Roman"/>
          <w:i/>
        </w:rPr>
        <w:t>O</w:t>
      </w:r>
      <w:r w:rsidRPr="0062044B">
        <w:rPr>
          <w:rFonts w:ascii="Times New Roman" w:eastAsia="楷体" w:hAnsi="Times New Roman"/>
        </w:rPr>
        <w:t>点产生的电场强度大小相等，均为</w:t>
      </w:r>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r>
              <w:rPr>
                <w:rFonts w:ascii="Cambria Math" w:hAnsi="Cambria Math"/>
              </w:rPr>
              <m:t>kq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62044B">
        <w:rPr>
          <w:rFonts w:ascii="Times New Roman" w:eastAsia="楷体" w:hAnsi="Times New Roman"/>
        </w:rPr>
        <w:t>，根据几何关系</w:t>
      </w:r>
      <w:r w:rsidRPr="0062044B">
        <w:rPr>
          <w:rFonts w:ascii="Times New Roman" w:hAnsi="Times New Roman"/>
          <w:i/>
        </w:rPr>
        <w:t>P</w:t>
      </w:r>
      <w:r w:rsidRPr="0062044B">
        <w:rPr>
          <w:rFonts w:ascii="Times New Roman" w:eastAsia="楷体" w:hAnsi="Times New Roman"/>
        </w:rPr>
        <w:t>、</w:t>
      </w:r>
      <w:r w:rsidRPr="0062044B">
        <w:rPr>
          <w:rFonts w:ascii="Times New Roman" w:hAnsi="Times New Roman"/>
          <w:i/>
        </w:rPr>
        <w:t>Q</w:t>
      </w:r>
      <w:r w:rsidRPr="0062044B">
        <w:rPr>
          <w:rFonts w:ascii="Times New Roman" w:eastAsia="楷体" w:hAnsi="Times New Roman"/>
        </w:rPr>
        <w:t>两处的点电荷在</w:t>
      </w:r>
      <w:r w:rsidRPr="0062044B">
        <w:rPr>
          <w:rFonts w:ascii="Times New Roman" w:hAnsi="Times New Roman"/>
          <w:i/>
        </w:rPr>
        <w:t>O</w:t>
      </w:r>
      <w:r w:rsidRPr="0062044B">
        <w:rPr>
          <w:rFonts w:ascii="Times New Roman" w:eastAsia="楷体" w:hAnsi="Times New Roman"/>
        </w:rPr>
        <w:t>点的合电场强度大小为</w:t>
      </w:r>
      <w:r w:rsidRPr="0062044B">
        <w:rPr>
          <w:rFonts w:ascii="Times New Roman" w:hAnsi="Times New Roman"/>
          <w:i/>
        </w:rPr>
        <w:t>E</w:t>
      </w:r>
      <w:r w:rsidRPr="0062044B">
        <w:rPr>
          <w:rFonts w:ascii="Times New Roman" w:eastAsia="楷体" w:hAnsi="Times New Roman"/>
          <w:vertAlign w:val="subscript"/>
        </w:rPr>
        <w:t>合</w:t>
      </w:r>
      <w:r w:rsidRPr="0062044B">
        <w:rPr>
          <w:rFonts w:ascii="Times New Roman" w:hAnsi="Times New Roman"/>
        </w:rPr>
        <w:t>=2</w:t>
      </w:r>
      <w:r w:rsidRPr="0062044B">
        <w:rPr>
          <w:rFonts w:ascii="Times New Roman" w:hAnsi="Times New Roman"/>
          <w:i/>
        </w:rPr>
        <w:t>E</w:t>
      </w:r>
      <w:r w:rsidRPr="0062044B">
        <w:rPr>
          <w:rFonts w:ascii="Times New Roman" w:hAnsi="Times New Roman"/>
        </w:rPr>
        <w:t>cos</w:t>
      </w:r>
      <w:r w:rsidRPr="0062044B">
        <w:rPr>
          <w:rFonts w:ascii="Times New Roman" w:eastAsia="楷体" w:hAnsi="Times New Roman"/>
        </w:rPr>
        <w:t xml:space="preserve"> </w:t>
      </w:r>
      <w:r w:rsidRPr="0062044B">
        <w:rPr>
          <w:rFonts w:ascii="Times New Roman" w:hAnsi="Times New Roman"/>
        </w:rPr>
        <w:t>60°=</w:t>
      </w:r>
      <m:oMath>
        <m:f>
          <m:fPr>
            <m:ctrlPr>
              <w:rPr>
                <w:rFonts w:ascii="Cambria Math" w:hAnsi="Cambria Math"/>
              </w:rPr>
            </m:ctrlPr>
          </m:fPr>
          <m:num>
            <m:r>
              <w:rPr>
                <w:rFonts w:ascii="Cambria Math" w:hAnsi="Cambria Math"/>
              </w:rPr>
              <m:t>kq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62044B">
        <w:rPr>
          <w:rFonts w:ascii="Times New Roman" w:eastAsia="楷体" w:hAnsi="Times New Roman"/>
        </w:rPr>
        <w:t>，由于</w:t>
      </w:r>
      <w:r w:rsidRPr="0062044B">
        <w:rPr>
          <w:rFonts w:ascii="Times New Roman" w:hAnsi="Times New Roman"/>
        </w:rPr>
        <w:t>12</w:t>
      </w:r>
      <w:r w:rsidRPr="0062044B">
        <w:rPr>
          <w:rFonts w:ascii="Times New Roman" w:eastAsia="楷体" w:hAnsi="Times New Roman"/>
        </w:rPr>
        <w:t>个正点电荷在</w:t>
      </w:r>
      <w:r w:rsidRPr="0062044B">
        <w:rPr>
          <w:rFonts w:ascii="Times New Roman" w:hAnsi="Times New Roman"/>
          <w:i/>
        </w:rPr>
        <w:t>O</w:t>
      </w:r>
      <w:r w:rsidRPr="0062044B">
        <w:rPr>
          <w:rFonts w:ascii="Times New Roman" w:eastAsia="楷体" w:hAnsi="Times New Roman"/>
        </w:rPr>
        <w:t>点的合电场强度大小为</w:t>
      </w:r>
      <w:r w:rsidRPr="0062044B">
        <w:rPr>
          <w:rFonts w:ascii="Times New Roman" w:hAnsi="Times New Roman"/>
        </w:rPr>
        <w:t>0</w:t>
      </w:r>
      <w:r w:rsidRPr="0062044B">
        <w:rPr>
          <w:rFonts w:ascii="Times New Roman" w:eastAsia="楷体" w:hAnsi="Times New Roman"/>
        </w:rPr>
        <w:t>，则</w:t>
      </w:r>
      <w:r w:rsidRPr="0062044B">
        <w:rPr>
          <w:rFonts w:ascii="Times New Roman" w:hAnsi="Times New Roman"/>
          <w:i/>
        </w:rPr>
        <w:t>P</w:t>
      </w:r>
      <w:r w:rsidRPr="0062044B">
        <w:rPr>
          <w:rFonts w:ascii="Times New Roman" w:eastAsia="楷体" w:hAnsi="Times New Roman"/>
        </w:rPr>
        <w:t>、</w:t>
      </w:r>
      <w:r w:rsidRPr="0062044B">
        <w:rPr>
          <w:rFonts w:ascii="Times New Roman" w:hAnsi="Times New Roman"/>
          <w:i/>
        </w:rPr>
        <w:t>Q</w:t>
      </w:r>
      <w:r w:rsidRPr="0062044B">
        <w:rPr>
          <w:rFonts w:ascii="Times New Roman" w:eastAsia="楷体" w:hAnsi="Times New Roman"/>
        </w:rPr>
        <w:t>两处的点电荷电荷量突然减为零时，</w:t>
      </w:r>
      <w:r w:rsidRPr="0062044B">
        <w:rPr>
          <w:rFonts w:ascii="Times New Roman" w:hAnsi="Times New Roman"/>
          <w:i/>
        </w:rPr>
        <w:t>O</w:t>
      </w:r>
      <w:r w:rsidRPr="0062044B">
        <w:rPr>
          <w:rFonts w:ascii="Times New Roman" w:eastAsia="楷体" w:hAnsi="Times New Roman"/>
        </w:rPr>
        <w:t>点的电场强度大小为</w:t>
      </w:r>
      <w:r w:rsidRPr="0062044B">
        <w:rPr>
          <w:rFonts w:ascii="Times New Roman" w:hAnsi="Times New Roman"/>
          <w:i/>
        </w:rPr>
        <w:t>E</w:t>
      </w:r>
      <w:r w:rsidRPr="0062044B">
        <w:rPr>
          <w:rFonts w:ascii="Times New Roman" w:eastAsia="楷体" w:hAnsi="Times New Roman"/>
          <w:vertAlign w:val="subscript"/>
        </w:rPr>
        <w:t>合</w:t>
      </w:r>
      <w:r w:rsidRPr="0062044B">
        <w:rPr>
          <w:rFonts w:ascii="Times New Roman" w:hAnsi="Times New Roman"/>
          <w:i/>
        </w:rPr>
        <w:t>'</w:t>
      </w:r>
      <w:r w:rsidRPr="0062044B">
        <w:rPr>
          <w:rFonts w:ascii="Times New Roman" w:hAnsi="Times New Roman"/>
        </w:rPr>
        <w:t>=</w:t>
      </w:r>
      <w:r w:rsidRPr="0062044B">
        <w:rPr>
          <w:rFonts w:ascii="Times New Roman" w:hAnsi="Times New Roman"/>
          <w:i/>
        </w:rPr>
        <w:t>E</w:t>
      </w:r>
      <w:r w:rsidRPr="0062044B">
        <w:rPr>
          <w:rFonts w:ascii="Times New Roman" w:eastAsia="楷体" w:hAnsi="Times New Roman"/>
          <w:vertAlign w:val="subscript"/>
        </w:rPr>
        <w:t>合</w:t>
      </w:r>
      <w:r w:rsidRPr="0062044B">
        <w:rPr>
          <w:rFonts w:ascii="Times New Roman" w:hAnsi="Times New Roman"/>
        </w:rPr>
        <w:t>=</w:t>
      </w:r>
      <m:oMath>
        <m:f>
          <m:fPr>
            <m:ctrlPr>
              <w:rPr>
                <w:rFonts w:ascii="Cambria Math" w:hAnsi="Cambria Math"/>
              </w:rPr>
            </m:ctrlPr>
          </m:fPr>
          <m:num>
            <m:r>
              <w:rPr>
                <w:rFonts w:ascii="Cambria Math" w:hAnsi="Cambria Math"/>
              </w:rPr>
              <m:t>kq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62044B">
        <w:rPr>
          <w:rFonts w:ascii="Times New Roman" w:eastAsia="楷体" w:hAnsi="Times New Roman"/>
        </w:rPr>
        <w:t>，故</w:t>
      </w:r>
      <w:r w:rsidRPr="0062044B">
        <w:rPr>
          <w:rFonts w:ascii="Times New Roman" w:hAnsi="Times New Roman"/>
        </w:rPr>
        <w:t>A</w:t>
      </w:r>
      <w:r w:rsidRPr="0062044B">
        <w:rPr>
          <w:rFonts w:ascii="Times New Roman" w:eastAsia="楷体" w:hAnsi="Times New Roman"/>
        </w:rPr>
        <w:t>正确。</w:t>
      </w:r>
      <w:r>
        <w:rPr>
          <w:rFonts w:ascii="Times New Roman" w:eastAsia="楷体" w:hAnsi="Times New Roman"/>
        </w:rPr>
        <w:t>]</w:t>
      </w:r>
    </w:p>
    <w:p w:rsidR="00822BC0" w:rsidRPr="0062044B" w:rsidRDefault="00822BC0" w:rsidP="00822BC0">
      <w:pPr>
        <w:spacing w:line="360" w:lineRule="auto"/>
        <w:rPr>
          <w:rFonts w:ascii="Times New Roman" w:hAnsi="Times New Roman"/>
        </w:rPr>
      </w:pPr>
      <w:r w:rsidRPr="0062044B">
        <w:rPr>
          <w:rFonts w:ascii="Times New Roman" w:hAnsi="Times New Roman"/>
        </w:rPr>
        <w:t>6</w:t>
      </w:r>
      <w:r w:rsidRPr="0062044B">
        <w:rPr>
          <w:rFonts w:ascii="Times New Roman" w:hAnsi="Times New Roman"/>
          <w:i/>
        </w:rPr>
        <w:t>.</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由题图甲中均匀带电半圆环对圆心点电荷的库仑力大小为</w:t>
      </w:r>
      <w:r w:rsidRPr="0062044B">
        <w:rPr>
          <w:rFonts w:ascii="Times New Roman" w:hAnsi="Times New Roman"/>
          <w:i/>
        </w:rPr>
        <w:t>F</w:t>
      </w:r>
      <w:r w:rsidRPr="0062044B">
        <w:rPr>
          <w:rFonts w:ascii="Times New Roman" w:eastAsia="楷体" w:hAnsi="Times New Roman"/>
        </w:rPr>
        <w:t>，可以得出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62044B">
        <w:rPr>
          <w:rFonts w:ascii="Times New Roman" w:eastAsia="楷体" w:hAnsi="Times New Roman"/>
        </w:rPr>
        <w:t>圆环对圆心点电荷的库仑力大小为</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num>
          <m:den>
            <m:r>
              <m:rPr>
                <m:sty m:val="p"/>
              </m:rPr>
              <w:rPr>
                <w:rFonts w:ascii="Cambria Math" w:hAnsi="Cambria Math"/>
              </w:rPr>
              <m:t>2</m:t>
            </m:r>
          </m:den>
        </m:f>
      </m:oMath>
      <w:r w:rsidRPr="0062044B">
        <w:rPr>
          <w:rFonts w:ascii="Times New Roman" w:hAnsi="Times New Roman"/>
          <w:i/>
        </w:rPr>
        <w:t>F</w:t>
      </w:r>
      <w:r w:rsidRPr="0062044B">
        <w:rPr>
          <w:rFonts w:ascii="Times New Roman" w:eastAsia="楷体" w:hAnsi="Times New Roman"/>
        </w:rPr>
        <w:t>。将题图乙中的均匀带电</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62044B">
        <w:rPr>
          <w:rFonts w:ascii="Times New Roman" w:eastAsia="楷体" w:hAnsi="Times New Roman"/>
        </w:rPr>
        <w:t>圆环分成三个</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62044B">
        <w:rPr>
          <w:rFonts w:ascii="Times New Roman" w:eastAsia="楷体" w:hAnsi="Times New Roman"/>
        </w:rPr>
        <w:t>圆环，关于圆心对称的两个</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62044B">
        <w:rPr>
          <w:rFonts w:ascii="Times New Roman" w:eastAsia="楷体" w:hAnsi="Times New Roman"/>
        </w:rPr>
        <w:t>圆环对圆心点电荷的库仑力的合力为零，因此题图乙中的</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62044B">
        <w:rPr>
          <w:rFonts w:ascii="Times New Roman" w:eastAsia="楷体" w:hAnsi="Times New Roman"/>
        </w:rPr>
        <w:t>圆环对圆心点电荷的库仑力大小为</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num>
          <m:den>
            <m:r>
              <m:rPr>
                <m:sty m:val="p"/>
              </m:rPr>
              <w:rPr>
                <w:rFonts w:ascii="Cambria Math" w:hAnsi="Cambria Math"/>
              </w:rPr>
              <m:t>2</m:t>
            </m:r>
          </m:den>
        </m:f>
      </m:oMath>
      <w:r w:rsidRPr="0062044B">
        <w:rPr>
          <w:rFonts w:ascii="Times New Roman" w:hAnsi="Times New Roman"/>
          <w:i/>
        </w:rPr>
        <w:t>F</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正确。</w:t>
      </w:r>
      <w:r>
        <w:rPr>
          <w:rFonts w:ascii="Times New Roman" w:eastAsia="楷体" w:hAnsi="Times New Roman"/>
        </w:rPr>
        <w:t>]</w:t>
      </w:r>
    </w:p>
    <w:p w:rsidR="00822BC0" w:rsidRPr="0062044B" w:rsidRDefault="00822BC0" w:rsidP="00822BC0">
      <w:pPr>
        <w:spacing w:line="360" w:lineRule="auto"/>
        <w:rPr>
          <w:rFonts w:ascii="Times New Roman" w:hAnsi="Times New Roman"/>
        </w:rPr>
      </w:pPr>
      <w:r w:rsidRPr="0062044B">
        <w:rPr>
          <w:rFonts w:ascii="Times New Roman" w:hAnsi="Times New Roman"/>
        </w:rPr>
        <w:t>7</w:t>
      </w:r>
      <w:r w:rsidRPr="0062044B">
        <w:rPr>
          <w:rFonts w:ascii="Times New Roman" w:hAnsi="Times New Roman"/>
          <w:i/>
        </w:rPr>
        <w:t>.</w:t>
      </w:r>
      <w:r w:rsidRPr="0062044B">
        <w:rPr>
          <w:rFonts w:ascii="Times New Roman" w:hAnsi="Times New Roman"/>
        </w:rPr>
        <w:t>AC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根据对称性及电场强度的矢量合成法则可知，在</w:t>
      </w:r>
      <w:r w:rsidRPr="0062044B">
        <w:rPr>
          <w:rFonts w:ascii="Times New Roman" w:hAnsi="Times New Roman"/>
          <w:i/>
        </w:rPr>
        <w:t>O</w:t>
      </w:r>
      <w:r w:rsidRPr="0062044B">
        <w:rPr>
          <w:rFonts w:ascii="Times New Roman" w:eastAsia="楷体" w:hAnsi="Times New Roman"/>
        </w:rPr>
        <w:t>点产生的合电场强度大小为零，故</w:t>
      </w:r>
      <w:r w:rsidRPr="0062044B">
        <w:rPr>
          <w:rFonts w:ascii="Times New Roman" w:hAnsi="Times New Roman"/>
        </w:rPr>
        <w:t>A</w:t>
      </w:r>
      <w:r w:rsidRPr="0062044B">
        <w:rPr>
          <w:rFonts w:ascii="Times New Roman" w:eastAsia="楷体" w:hAnsi="Times New Roman"/>
        </w:rPr>
        <w:t>正确，</w:t>
      </w:r>
      <w:r w:rsidRPr="0062044B">
        <w:rPr>
          <w:rFonts w:ascii="Times New Roman" w:hAnsi="Times New Roman"/>
        </w:rPr>
        <w:t>B</w:t>
      </w:r>
      <w:r w:rsidRPr="0062044B">
        <w:rPr>
          <w:rFonts w:ascii="Times New Roman" w:eastAsia="楷体" w:hAnsi="Times New Roman"/>
        </w:rPr>
        <w:t>错误；将带电圆环分割成无数个带正电的点电荷，每个带正电的点电荷在</w:t>
      </w:r>
      <w:r w:rsidRPr="0062044B">
        <w:rPr>
          <w:rFonts w:ascii="Times New Roman" w:hAnsi="Times New Roman"/>
          <w:i/>
        </w:rPr>
        <w:t>P</w:t>
      </w:r>
      <w:r w:rsidRPr="0062044B">
        <w:rPr>
          <w:rFonts w:ascii="Times New Roman" w:eastAsia="楷体" w:hAnsi="Times New Roman"/>
        </w:rPr>
        <w:t>点的电场强度的大小均相同，方向均与</w:t>
      </w:r>
      <w:r w:rsidRPr="0062044B">
        <w:rPr>
          <w:rFonts w:ascii="Times New Roman" w:hAnsi="Times New Roman"/>
          <w:i/>
        </w:rPr>
        <w:t>x</w:t>
      </w:r>
      <w:r w:rsidRPr="0062044B">
        <w:rPr>
          <w:rFonts w:ascii="Times New Roman" w:eastAsia="楷体" w:hAnsi="Times New Roman"/>
        </w:rPr>
        <w:t>轴正方向的夹角为</w:t>
      </w:r>
      <w:r w:rsidRPr="0062044B">
        <w:rPr>
          <w:rFonts w:ascii="Times New Roman" w:hAnsi="Times New Roman"/>
        </w:rPr>
        <w:t>37°</w:t>
      </w:r>
      <w:r w:rsidRPr="0062044B">
        <w:rPr>
          <w:rFonts w:ascii="Times New Roman" w:eastAsia="楷体" w:hAnsi="Times New Roman"/>
        </w:rPr>
        <w:t>，而根据对称性可知，这些分割成的点电荷在</w:t>
      </w:r>
      <w:r w:rsidRPr="0062044B">
        <w:rPr>
          <w:rFonts w:ascii="Times New Roman" w:hAnsi="Times New Roman"/>
          <w:i/>
        </w:rPr>
        <w:t>P</w:t>
      </w:r>
      <w:r w:rsidRPr="0062044B">
        <w:rPr>
          <w:rFonts w:ascii="Times New Roman" w:eastAsia="楷体" w:hAnsi="Times New Roman"/>
        </w:rPr>
        <w:t>点的合电场强度的方向沿着</w:t>
      </w:r>
      <w:r w:rsidRPr="0062044B">
        <w:rPr>
          <w:rFonts w:ascii="Times New Roman" w:hAnsi="Times New Roman"/>
          <w:i/>
        </w:rPr>
        <w:t>x</w:t>
      </w:r>
      <w:r w:rsidRPr="0062044B">
        <w:rPr>
          <w:rFonts w:ascii="Times New Roman" w:eastAsia="楷体" w:hAnsi="Times New Roman"/>
        </w:rPr>
        <w:t>轴正方向，故</w:t>
      </w:r>
      <w:r w:rsidRPr="0062044B">
        <w:rPr>
          <w:rFonts w:ascii="Times New Roman" w:hAnsi="Times New Roman"/>
        </w:rPr>
        <w:t>C</w:t>
      </w:r>
      <w:r w:rsidRPr="0062044B">
        <w:rPr>
          <w:rFonts w:ascii="Times New Roman" w:eastAsia="楷体" w:hAnsi="Times New Roman"/>
        </w:rPr>
        <w:t>正确，</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822BC0" w:rsidRPr="0062044B" w:rsidRDefault="00822BC0" w:rsidP="00822BC0">
      <w:pPr>
        <w:spacing w:line="360" w:lineRule="auto"/>
        <w:rPr>
          <w:rFonts w:ascii="Times New Roman" w:hAnsi="Times New Roman"/>
        </w:rPr>
      </w:pPr>
      <w:r w:rsidRPr="0062044B">
        <w:rPr>
          <w:rFonts w:ascii="Times New Roman" w:hAnsi="Times New Roman"/>
        </w:rPr>
        <w:t>8</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因</w:t>
      </w:r>
      <w:r w:rsidRPr="0062044B">
        <w:rPr>
          <w:rFonts w:ascii="Times New Roman" w:hAnsi="Times New Roman"/>
          <w:i/>
        </w:rPr>
        <w:t>M</w:t>
      </w:r>
      <w:r w:rsidRPr="0062044B">
        <w:rPr>
          <w:rFonts w:ascii="Times New Roman" w:eastAsia="楷体" w:hAnsi="Times New Roman"/>
        </w:rPr>
        <w:t>点电场强度为零，则带电薄板在</w:t>
      </w:r>
      <w:r w:rsidRPr="0062044B">
        <w:rPr>
          <w:rFonts w:ascii="Times New Roman" w:hAnsi="Times New Roman"/>
          <w:i/>
        </w:rPr>
        <w:t>M</w:t>
      </w:r>
      <w:r w:rsidRPr="0062044B">
        <w:rPr>
          <w:rFonts w:ascii="Times New Roman" w:eastAsia="楷体" w:hAnsi="Times New Roman"/>
        </w:rPr>
        <w:t>点产生的电场强度与</w:t>
      </w:r>
      <w:r w:rsidRPr="0062044B">
        <w:rPr>
          <w:rFonts w:ascii="Times New Roman" w:hAnsi="Times New Roman"/>
        </w:rPr>
        <w:t>+</w:t>
      </w:r>
      <w:r w:rsidRPr="0062044B">
        <w:rPr>
          <w:rFonts w:ascii="Times New Roman" w:hAnsi="Times New Roman"/>
          <w:i/>
        </w:rPr>
        <w:t>q</w:t>
      </w:r>
      <w:r w:rsidRPr="0062044B">
        <w:rPr>
          <w:rFonts w:ascii="Times New Roman" w:eastAsia="楷体" w:hAnsi="Times New Roman"/>
        </w:rPr>
        <w:t>在</w:t>
      </w:r>
      <w:r w:rsidRPr="0062044B">
        <w:rPr>
          <w:rFonts w:ascii="Times New Roman" w:hAnsi="Times New Roman"/>
          <w:i/>
        </w:rPr>
        <w:t>M</w:t>
      </w:r>
      <w:r w:rsidRPr="0062044B">
        <w:rPr>
          <w:rFonts w:ascii="Times New Roman" w:eastAsia="楷体" w:hAnsi="Times New Roman"/>
        </w:rPr>
        <w:t>点产生的电场强度等大反向，则带电薄板在</w:t>
      </w:r>
      <w:r w:rsidRPr="0062044B">
        <w:rPr>
          <w:rFonts w:ascii="Times New Roman" w:hAnsi="Times New Roman"/>
          <w:i/>
        </w:rPr>
        <w:t>M</w:t>
      </w:r>
      <w:r w:rsidRPr="0062044B">
        <w:rPr>
          <w:rFonts w:ascii="Times New Roman" w:eastAsia="楷体" w:hAnsi="Times New Roman"/>
        </w:rPr>
        <w:t>点的电场强度为</w:t>
      </w:r>
      <w:r w:rsidRPr="0062044B">
        <w:rPr>
          <w:rFonts w:ascii="Times New Roman" w:hAnsi="Times New Roman"/>
          <w:i/>
        </w:rPr>
        <w:t>E</w:t>
      </w:r>
      <w:r w:rsidRPr="0062044B">
        <w:rPr>
          <w:rFonts w:ascii="Times New Roman" w:hAnsi="Times New Roman"/>
        </w:rPr>
        <w:t>=</w:t>
      </w:r>
      <w:r w:rsidRPr="0062044B">
        <w:rPr>
          <w:rFonts w:ascii="Times New Roman" w:hAnsi="Times New Roman"/>
          <w:i/>
        </w:rPr>
        <w:t>k</w:t>
      </w:r>
      <m:oMath>
        <m:f>
          <m:fPr>
            <m:ctrlPr>
              <w:rPr>
                <w:rFonts w:ascii="Cambria Math" w:hAnsi="Cambria Math"/>
              </w:rPr>
            </m:ctrlPr>
          </m:fPr>
          <m:num>
            <m:r>
              <w:rPr>
                <w:rFonts w:ascii="Cambria Math" w:hAnsi="Cambria Math"/>
              </w:rPr>
              <m:t>q</m:t>
            </m:r>
          </m:num>
          <m:den>
            <m:r>
              <m:rPr>
                <m:sty m:val="p"/>
              </m:rPr>
              <w:rPr>
                <w:rFonts w:ascii="Cambria Math" w:hAnsi="Cambria Math"/>
              </w:rPr>
              <m:t>(3</m:t>
            </m:r>
            <m:r>
              <w:rPr>
                <w:rFonts w:ascii="Cambria Math" w:hAnsi="Cambria Math"/>
              </w:rPr>
              <m:t>d</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62044B">
        <w:rPr>
          <w:rFonts w:ascii="Times New Roman" w:hAnsi="Times New Roman"/>
        </w:rPr>
        <w:t>=</w:t>
      </w:r>
      <w:r w:rsidRPr="0062044B">
        <w:rPr>
          <w:rFonts w:ascii="Times New Roman" w:hAnsi="Times New Roman"/>
          <w:i/>
        </w:rPr>
        <w:t>k</w:t>
      </w:r>
      <m:oMath>
        <m:f>
          <m:fPr>
            <m:ctrlPr>
              <w:rPr>
                <w:rFonts w:ascii="Cambria Math" w:hAnsi="Cambria Math"/>
              </w:rPr>
            </m:ctrlPr>
          </m:fPr>
          <m:num>
            <m:r>
              <w:rPr>
                <w:rFonts w:ascii="Cambria Math" w:hAnsi="Cambria Math"/>
              </w:rPr>
              <m:t>q</m:t>
            </m:r>
          </m:num>
          <m:den>
            <m:r>
              <m:rPr>
                <m:sty m:val="p"/>
              </m:rPr>
              <w:rPr>
                <w:rFonts w:ascii="Cambria Math" w:hAnsi="Cambria Math"/>
              </w:rPr>
              <m:t>9</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r w:rsidRPr="0062044B">
        <w:rPr>
          <w:rFonts w:ascii="Times New Roman" w:eastAsia="楷体" w:hAnsi="Times New Roman"/>
        </w:rPr>
        <w:t>，方向向右，所以带电薄板带负电；因为</w:t>
      </w:r>
      <w:r w:rsidRPr="0062044B">
        <w:rPr>
          <w:rFonts w:ascii="Times New Roman" w:hAnsi="Times New Roman"/>
          <w:i/>
        </w:rPr>
        <w:t>M</w:t>
      </w:r>
      <w:r w:rsidRPr="0062044B">
        <w:rPr>
          <w:rFonts w:ascii="Times New Roman" w:eastAsia="楷体" w:hAnsi="Times New Roman"/>
        </w:rPr>
        <w:t>点和</w:t>
      </w:r>
      <w:r w:rsidRPr="0062044B">
        <w:rPr>
          <w:rFonts w:ascii="Times New Roman" w:hAnsi="Times New Roman"/>
          <w:i/>
        </w:rPr>
        <w:t>N</w:t>
      </w:r>
      <w:r w:rsidRPr="0062044B">
        <w:rPr>
          <w:rFonts w:ascii="Times New Roman" w:eastAsia="楷体" w:hAnsi="Times New Roman"/>
        </w:rPr>
        <w:t>点与带电薄板的距离相等，由对称性可知，带电薄板在</w:t>
      </w:r>
      <w:r w:rsidRPr="0062044B">
        <w:rPr>
          <w:rFonts w:ascii="Times New Roman" w:hAnsi="Times New Roman"/>
          <w:i/>
        </w:rPr>
        <w:t>N</w:t>
      </w:r>
      <w:r w:rsidRPr="0062044B">
        <w:rPr>
          <w:rFonts w:ascii="Times New Roman" w:eastAsia="楷体" w:hAnsi="Times New Roman"/>
        </w:rPr>
        <w:t>点的电场强度为</w:t>
      </w:r>
      <w:r w:rsidRPr="0062044B">
        <w:rPr>
          <w:rFonts w:ascii="Times New Roman" w:hAnsi="Times New Roman"/>
          <w:i/>
        </w:rPr>
        <w:t>E'</w:t>
      </w:r>
      <w:r w:rsidRPr="0062044B">
        <w:rPr>
          <w:rFonts w:ascii="Times New Roman" w:hAnsi="Times New Roman"/>
        </w:rPr>
        <w:t>=</w:t>
      </w:r>
      <w:r w:rsidRPr="0062044B">
        <w:rPr>
          <w:rFonts w:ascii="Times New Roman" w:hAnsi="Times New Roman"/>
          <w:i/>
        </w:rPr>
        <w:t>k</w:t>
      </w:r>
      <m:oMath>
        <m:f>
          <m:fPr>
            <m:ctrlPr>
              <w:rPr>
                <w:rFonts w:ascii="Cambria Math" w:hAnsi="Cambria Math"/>
              </w:rPr>
            </m:ctrlPr>
          </m:fPr>
          <m:num>
            <m:r>
              <w:rPr>
                <w:rFonts w:ascii="Cambria Math" w:hAnsi="Cambria Math"/>
              </w:rPr>
              <m:t>q</m:t>
            </m:r>
          </m:num>
          <m:den>
            <m:r>
              <m:rPr>
                <m:sty m:val="p"/>
              </m:rPr>
              <w:rPr>
                <w:rFonts w:ascii="Cambria Math" w:hAnsi="Cambria Math"/>
              </w:rPr>
              <m:t>9</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r w:rsidRPr="0062044B">
        <w:rPr>
          <w:rFonts w:ascii="Times New Roman" w:eastAsia="楷体" w:hAnsi="Times New Roman"/>
        </w:rPr>
        <w:t>，方向向左，则</w:t>
      </w:r>
      <w:r w:rsidRPr="0062044B">
        <w:rPr>
          <w:rFonts w:ascii="Times New Roman" w:hAnsi="Times New Roman"/>
          <w:i/>
        </w:rPr>
        <w:t>N</w:t>
      </w:r>
      <w:r w:rsidRPr="0062044B">
        <w:rPr>
          <w:rFonts w:ascii="Times New Roman" w:eastAsia="楷体" w:hAnsi="Times New Roman"/>
        </w:rPr>
        <w:t>点的合电场强度为</w:t>
      </w:r>
      <w:r w:rsidRPr="0062044B">
        <w:rPr>
          <w:rFonts w:ascii="Times New Roman" w:hAnsi="Times New Roman"/>
          <w:i/>
        </w:rPr>
        <w:t>E</w:t>
      </w:r>
      <w:r w:rsidRPr="0062044B">
        <w:rPr>
          <w:rFonts w:ascii="Times New Roman" w:hAnsi="Times New Roman"/>
          <w:i/>
          <w:vertAlign w:val="subscript"/>
        </w:rPr>
        <w:t>N</w:t>
      </w:r>
      <w:r w:rsidRPr="0062044B">
        <w:rPr>
          <w:rFonts w:ascii="Times New Roman" w:hAnsi="Times New Roman"/>
        </w:rPr>
        <w:t>=</w:t>
      </w:r>
      <w:r w:rsidRPr="0062044B">
        <w:rPr>
          <w:rFonts w:ascii="Times New Roman" w:hAnsi="Times New Roman"/>
          <w:i/>
        </w:rPr>
        <w:t>k</w:t>
      </w:r>
      <m:oMath>
        <m:f>
          <m:fPr>
            <m:ctrlPr>
              <w:rPr>
                <w:rFonts w:ascii="Cambria Math" w:hAnsi="Cambria Math"/>
              </w:rPr>
            </m:ctrlPr>
          </m:fPr>
          <m:num>
            <m:r>
              <w:rPr>
                <w:rFonts w:ascii="Cambria Math" w:hAnsi="Cambria Math"/>
              </w:rPr>
              <m:t>q</m:t>
            </m:r>
          </m:num>
          <m:den>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r w:rsidRPr="0062044B">
        <w:rPr>
          <w:rFonts w:ascii="Times New Roman" w:hAnsi="Times New Roman"/>
        </w:rPr>
        <w:t>+</w:t>
      </w:r>
      <w:r w:rsidRPr="0062044B">
        <w:rPr>
          <w:rFonts w:ascii="Times New Roman" w:hAnsi="Times New Roman"/>
          <w:i/>
        </w:rPr>
        <w:t>k</w:t>
      </w:r>
      <m:oMath>
        <m:f>
          <m:fPr>
            <m:ctrlPr>
              <w:rPr>
                <w:rFonts w:ascii="Cambria Math" w:hAnsi="Cambria Math"/>
              </w:rPr>
            </m:ctrlPr>
          </m:fPr>
          <m:num>
            <m:r>
              <w:rPr>
                <w:rFonts w:ascii="Cambria Math" w:hAnsi="Cambria Math"/>
              </w:rPr>
              <m:t>q</m:t>
            </m:r>
          </m:num>
          <m:den>
            <m:r>
              <m:rPr>
                <m:sty m:val="p"/>
              </m:rPr>
              <w:rPr>
                <w:rFonts w:ascii="Cambria Math" w:hAnsi="Cambria Math"/>
              </w:rPr>
              <m:t>(3</m:t>
            </m:r>
            <m:r>
              <w:rPr>
                <w:rFonts w:ascii="Cambria Math" w:hAnsi="Cambria Math"/>
              </w:rPr>
              <m:t>d</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62044B">
        <w:rPr>
          <w:rFonts w:ascii="Times New Roman" w:hAnsi="Times New Roman"/>
        </w:rPr>
        <w:t>=</w:t>
      </w:r>
      <w:r w:rsidRPr="0062044B">
        <w:rPr>
          <w:rFonts w:ascii="Times New Roman" w:hAnsi="Times New Roman"/>
          <w:i/>
        </w:rPr>
        <w:t>k</w:t>
      </w:r>
      <m:oMath>
        <m:f>
          <m:fPr>
            <m:ctrlPr>
              <w:rPr>
                <w:rFonts w:ascii="Cambria Math" w:hAnsi="Cambria Math"/>
              </w:rPr>
            </m:ctrlPr>
          </m:fPr>
          <m:num>
            <m:r>
              <m:rPr>
                <m:sty m:val="p"/>
              </m:rPr>
              <w:rPr>
                <w:rFonts w:ascii="Cambria Math" w:hAnsi="Cambria Math"/>
              </w:rPr>
              <m:t>10</m:t>
            </m:r>
            <m:r>
              <w:rPr>
                <w:rFonts w:ascii="Cambria Math" w:hAnsi="Cambria Math"/>
              </w:rPr>
              <m:t>q</m:t>
            </m:r>
          </m:num>
          <m:den>
            <m:r>
              <m:rPr>
                <m:sty m:val="p"/>
              </m:rPr>
              <w:rPr>
                <w:rFonts w:ascii="Cambria Math" w:hAnsi="Cambria Math"/>
              </w:rPr>
              <m:t>9</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r w:rsidRPr="0062044B">
        <w:rPr>
          <w:rFonts w:ascii="Times New Roman" w:eastAsia="楷体" w:hAnsi="Times New Roman"/>
        </w:rPr>
        <w:t>，方向向左。综上所述，</w:t>
      </w:r>
      <w:r w:rsidRPr="0062044B">
        <w:rPr>
          <w:rFonts w:ascii="Times New Roman" w:hAnsi="Times New Roman"/>
        </w:rPr>
        <w:t>D</w:t>
      </w:r>
      <w:r w:rsidRPr="0062044B">
        <w:rPr>
          <w:rFonts w:ascii="Times New Roman" w:eastAsia="楷体" w:hAnsi="Times New Roman"/>
        </w:rPr>
        <w:t>正确。</w:t>
      </w:r>
      <w:r>
        <w:rPr>
          <w:rFonts w:ascii="Times New Roman" w:eastAsia="楷体" w:hAnsi="Times New Roman"/>
        </w:rPr>
        <w:t>]</w:t>
      </w:r>
    </w:p>
    <w:p w:rsidR="00822BC0" w:rsidRPr="0062044B" w:rsidRDefault="00822BC0" w:rsidP="00822BC0">
      <w:pPr>
        <w:spacing w:line="360" w:lineRule="auto"/>
        <w:rPr>
          <w:rFonts w:ascii="Times New Roman" w:hAnsi="Times New Roman"/>
        </w:rPr>
      </w:pPr>
      <w:r w:rsidRPr="0062044B">
        <w:rPr>
          <w:rFonts w:ascii="Times New Roman" w:hAnsi="Times New Roman"/>
        </w:rPr>
        <w:t>9</w:t>
      </w:r>
      <w:r w:rsidRPr="0062044B">
        <w:rPr>
          <w:rFonts w:ascii="Times New Roman" w:hAnsi="Times New Roman"/>
          <w:i/>
        </w:rPr>
        <w:t>.</w:t>
      </w:r>
      <w:r w:rsidRPr="0062044B">
        <w:rPr>
          <w:rFonts w:ascii="Times New Roman" w:hAnsi="Times New Roman"/>
        </w:rPr>
        <w:t>A</w:t>
      </w:r>
      <w:r w:rsidRPr="0062044B">
        <w:rPr>
          <w:rFonts w:ascii="Times New Roman" w:hAnsi="Times New Roman"/>
        </w:rPr>
        <w:t xml:space="preserve">　</w:t>
      </w:r>
      <w:r>
        <w:rPr>
          <w:rFonts w:ascii="Times New Roman" w:eastAsia="楷体" w:hAnsi="Times New Roman"/>
        </w:rPr>
        <w:t>[</w:t>
      </w:r>
      <w:r w:rsidRPr="0062044B">
        <w:rPr>
          <w:rFonts w:ascii="Times New Roman" w:eastAsia="楷体" w:hAnsi="Times New Roman"/>
        </w:rPr>
        <w:t>完整球壳在</w:t>
      </w:r>
      <w:r w:rsidRPr="0062044B">
        <w:rPr>
          <w:rFonts w:ascii="Times New Roman" w:hAnsi="Times New Roman"/>
          <w:i/>
        </w:rPr>
        <w:t>M</w:t>
      </w:r>
      <w:r w:rsidRPr="0062044B">
        <w:rPr>
          <w:rFonts w:ascii="Times New Roman" w:eastAsia="楷体" w:hAnsi="Times New Roman"/>
        </w:rPr>
        <w:t>点产生的电场强度大小为</w:t>
      </w:r>
      <w:r w:rsidRPr="0062044B">
        <w:rPr>
          <w:rFonts w:ascii="Times New Roman" w:hAnsi="Times New Roman"/>
          <w:i/>
        </w:rPr>
        <w:t>k</w:t>
      </w:r>
      <m:oMath>
        <m:f>
          <m:fPr>
            <m:ctrlPr>
              <w:rPr>
                <w:rFonts w:ascii="Cambria Math" w:hAnsi="Cambria Math"/>
              </w:rPr>
            </m:ctrlPr>
          </m:fPr>
          <m:num>
            <m:r>
              <m:rPr>
                <m:sty m:val="p"/>
              </m:rPr>
              <w:rPr>
                <w:rFonts w:ascii="Cambria Math" w:hAnsi="Cambria Math"/>
              </w:rPr>
              <m:t>2</m:t>
            </m:r>
            <m:r>
              <w:rPr>
                <w:rFonts w:ascii="Cambria Math" w:hAnsi="Cambria Math"/>
              </w:rPr>
              <m:t>q</m:t>
            </m:r>
          </m:num>
          <m:den>
            <m:r>
              <m:rPr>
                <m:sty m:val="p"/>
              </m:rPr>
              <w:rPr>
                <w:rFonts w:ascii="Cambria Math" w:hAnsi="Cambria Math"/>
              </w:rPr>
              <m:t>(2</m:t>
            </m:r>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62044B">
        <w:rPr>
          <w:rFonts w:ascii="Times New Roman" w:hAnsi="Times New Roman"/>
        </w:rPr>
        <w:t>=</w:t>
      </w:r>
      <m:oMath>
        <m:f>
          <m:fPr>
            <m:ctrlPr>
              <w:rPr>
                <w:rFonts w:ascii="Cambria Math" w:hAnsi="Cambria Math"/>
              </w:rPr>
            </m:ctrlPr>
          </m:fPr>
          <m:num>
            <m:r>
              <w:rPr>
                <w:rFonts w:ascii="Cambria Math" w:hAnsi="Cambria Math"/>
              </w:rPr>
              <m:t>kq</m:t>
            </m:r>
          </m:num>
          <m:den>
            <m:r>
              <m:rPr>
                <m:sty m:val="p"/>
              </m:rPr>
              <w:rPr>
                <w:rFonts w:ascii="Cambria Math" w:hAnsi="Cambria Math"/>
              </w:rPr>
              <m:t>2</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62044B">
        <w:rPr>
          <w:rFonts w:ascii="Times New Roman" w:eastAsia="楷体" w:hAnsi="Times New Roman"/>
        </w:rPr>
        <w:t>，根据电场强度叠加原理，右半球壳在</w:t>
      </w:r>
      <w:r w:rsidRPr="0062044B">
        <w:rPr>
          <w:rFonts w:ascii="Times New Roman" w:hAnsi="Times New Roman"/>
          <w:i/>
        </w:rPr>
        <w:t>M</w:t>
      </w:r>
      <w:r w:rsidRPr="0062044B">
        <w:rPr>
          <w:rFonts w:ascii="Times New Roman" w:eastAsia="楷体" w:hAnsi="Times New Roman"/>
        </w:rPr>
        <w:t>点产生的电场强度大小为</w:t>
      </w:r>
      <m:oMath>
        <m:f>
          <m:fPr>
            <m:ctrlPr>
              <w:rPr>
                <w:rFonts w:ascii="Cambria Math" w:hAnsi="Cambria Math"/>
              </w:rPr>
            </m:ctrlPr>
          </m:fPr>
          <m:num>
            <m:r>
              <w:rPr>
                <w:rFonts w:ascii="Cambria Math" w:hAnsi="Cambria Math"/>
              </w:rPr>
              <m:t>kq</m:t>
            </m:r>
          </m:num>
          <m:den>
            <m:r>
              <m:rPr>
                <m:sty m:val="p"/>
              </m:rPr>
              <w:rPr>
                <w:rFonts w:ascii="Cambria Math" w:hAnsi="Cambria Math"/>
              </w:rPr>
              <m:t>2</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62044B">
        <w:rPr>
          <w:rFonts w:ascii="Times New Roman" w:hAnsi="Times New Roman"/>
        </w:rPr>
        <w:t>-</w:t>
      </w:r>
      <w:r w:rsidRPr="0062044B">
        <w:rPr>
          <w:rFonts w:ascii="Times New Roman" w:hAnsi="Times New Roman"/>
          <w:i/>
        </w:rPr>
        <w:t>E</w:t>
      </w:r>
      <w:r w:rsidRPr="0062044B">
        <w:rPr>
          <w:rFonts w:ascii="Times New Roman" w:eastAsia="楷体" w:hAnsi="Times New Roman"/>
        </w:rPr>
        <w:t>，根据对称性可知，左半球壳在</w:t>
      </w:r>
      <w:r w:rsidRPr="0062044B">
        <w:rPr>
          <w:rFonts w:ascii="Times New Roman" w:hAnsi="Times New Roman"/>
          <w:i/>
        </w:rPr>
        <w:t>N</w:t>
      </w:r>
      <w:r w:rsidRPr="0062044B">
        <w:rPr>
          <w:rFonts w:ascii="Times New Roman" w:eastAsia="楷体" w:hAnsi="Times New Roman"/>
        </w:rPr>
        <w:t>点产生的电场强度大小也为</w:t>
      </w:r>
      <m:oMath>
        <m:f>
          <m:fPr>
            <m:ctrlPr>
              <w:rPr>
                <w:rFonts w:ascii="Cambria Math" w:hAnsi="Cambria Math"/>
              </w:rPr>
            </m:ctrlPr>
          </m:fPr>
          <m:num>
            <m:r>
              <w:rPr>
                <w:rFonts w:ascii="Cambria Math" w:hAnsi="Cambria Math"/>
              </w:rPr>
              <m:t>kq</m:t>
            </m:r>
          </m:num>
          <m:den>
            <m:r>
              <m:rPr>
                <m:sty m:val="p"/>
              </m:rPr>
              <w:rPr>
                <w:rFonts w:ascii="Cambria Math" w:hAnsi="Cambria Math"/>
              </w:rPr>
              <m:t>2</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62044B">
        <w:rPr>
          <w:rFonts w:ascii="Times New Roman" w:hAnsi="Times New Roman"/>
        </w:rPr>
        <w:t>-</w:t>
      </w:r>
      <w:r w:rsidRPr="0062044B">
        <w:rPr>
          <w:rFonts w:ascii="Times New Roman" w:hAnsi="Times New Roman"/>
          <w:i/>
        </w:rPr>
        <w:t>E</w:t>
      </w:r>
      <w:r w:rsidRPr="0062044B">
        <w:rPr>
          <w:rFonts w:ascii="Times New Roman" w:eastAsia="楷体" w:hAnsi="Times New Roman"/>
        </w:rPr>
        <w:t>，选项</w:t>
      </w:r>
      <w:r w:rsidRPr="0062044B">
        <w:rPr>
          <w:rFonts w:ascii="Times New Roman" w:hAnsi="Times New Roman"/>
        </w:rPr>
        <w:t>A</w:t>
      </w:r>
      <w:r w:rsidRPr="0062044B">
        <w:rPr>
          <w:rFonts w:ascii="Times New Roman" w:eastAsia="楷体" w:hAnsi="Times New Roman"/>
        </w:rPr>
        <w:t>正确。</w:t>
      </w:r>
      <w:r>
        <w:rPr>
          <w:rFonts w:ascii="Times New Roman" w:hAnsi="Times New Roman"/>
        </w:rPr>
        <w:t>]</w:t>
      </w:r>
    </w:p>
    <w:p w:rsidR="00822BC0" w:rsidRPr="0062044B" w:rsidRDefault="00822BC0" w:rsidP="00822BC0">
      <w:pPr>
        <w:spacing w:line="360" w:lineRule="auto"/>
        <w:rPr>
          <w:rFonts w:ascii="Times New Roman" w:hAnsi="Times New Roman"/>
        </w:rPr>
      </w:pPr>
      <w:r w:rsidRPr="0062044B">
        <w:rPr>
          <w:rFonts w:ascii="Times New Roman" w:hAnsi="Times New Roman"/>
        </w:rPr>
        <w:t>10</w:t>
      </w:r>
      <w:r w:rsidRPr="0062044B">
        <w:rPr>
          <w:rFonts w:ascii="Times New Roman" w:hAnsi="Times New Roman"/>
          <w:i/>
        </w:rPr>
        <w:t>.</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圆环上的电荷在</w:t>
      </w:r>
      <w:r w:rsidRPr="0062044B">
        <w:rPr>
          <w:rFonts w:ascii="Times New Roman" w:hAnsi="Times New Roman"/>
          <w:i/>
        </w:rPr>
        <w:t>O</w:t>
      </w:r>
      <w:r w:rsidRPr="0062044B">
        <w:rPr>
          <w:rFonts w:ascii="Times New Roman" w:eastAsia="楷体" w:hAnsi="Times New Roman"/>
        </w:rPr>
        <w:t>点产生的电场强度等效为带电荷量为</w:t>
      </w:r>
      <w:r w:rsidRPr="0062044B">
        <w:rPr>
          <w:rFonts w:ascii="Times New Roman" w:hAnsi="Times New Roman"/>
          <w:i/>
        </w:rPr>
        <w:t>q</w:t>
      </w:r>
      <w:r w:rsidRPr="0062044B">
        <w:rPr>
          <w:rFonts w:ascii="Times New Roman" w:eastAsia="楷体" w:hAnsi="Times New Roman"/>
        </w:rPr>
        <w:t>的电荷在</w:t>
      </w:r>
      <w:r w:rsidRPr="0062044B">
        <w:rPr>
          <w:rFonts w:ascii="Times New Roman" w:hAnsi="Times New Roman"/>
          <w:i/>
        </w:rPr>
        <w:t>O</w:t>
      </w:r>
      <w:r w:rsidRPr="0062044B">
        <w:rPr>
          <w:rFonts w:ascii="Times New Roman" w:eastAsia="楷体" w:hAnsi="Times New Roman"/>
        </w:rPr>
        <w:t>点产生的电场强度</w:t>
      </w:r>
    </w:p>
    <w:p w:rsidR="00822BC0" w:rsidRPr="0062044B" w:rsidRDefault="00822BC0" w:rsidP="00822BC0">
      <w:pPr>
        <w:spacing w:line="360" w:lineRule="auto"/>
        <w:rPr>
          <w:rFonts w:ascii="Times New Roman" w:hAnsi="Times New Roman"/>
        </w:rPr>
      </w:pPr>
      <w:r w:rsidRPr="0062044B">
        <w:rPr>
          <w:rFonts w:ascii="Times New Roman" w:hAnsi="Times New Roman"/>
          <w:i/>
        </w:rPr>
        <w:t>E</w:t>
      </w:r>
      <w:r w:rsidRPr="0062044B">
        <w:rPr>
          <w:rFonts w:ascii="Times New Roman" w:hAnsi="Times New Roman"/>
          <w:vertAlign w:val="subscript"/>
        </w:rPr>
        <w:t>1</w:t>
      </w:r>
      <w:r w:rsidRPr="0062044B">
        <w:rPr>
          <w:rFonts w:ascii="Times New Roman" w:hAnsi="Times New Roman"/>
        </w:rPr>
        <w:t>=</w:t>
      </w:r>
      <m:oMath>
        <m:f>
          <m:fPr>
            <m:ctrlPr>
              <w:rPr>
                <w:rFonts w:ascii="Cambria Math" w:hAnsi="Cambria Math"/>
              </w:rPr>
            </m:ctrlPr>
          </m:fPr>
          <m:num>
            <m:r>
              <w:rPr>
                <w:rFonts w:ascii="Cambria Math" w:hAnsi="Cambria Math"/>
              </w:rPr>
              <m:t>kq</m:t>
            </m:r>
          </m:num>
          <m:den>
            <m:r>
              <m:rPr>
                <m:sty m:val="p"/>
              </m:rPr>
              <w:rPr>
                <w:rFonts w:ascii="Cambria Math" w:hAnsi="Cambria Math"/>
              </w:rPr>
              <m:t>(</m:t>
            </m:r>
            <m:f>
              <m:fPr>
                <m:ctrlPr>
                  <w:rPr>
                    <w:rFonts w:ascii="Cambria Math" w:hAnsi="Cambria Math"/>
                  </w:rPr>
                </m:ctrlPr>
              </m:fPr>
              <m:num>
                <m:r>
                  <w:rPr>
                    <w:rFonts w:ascii="Cambria Math" w:hAnsi="Cambria Math"/>
                  </w:rPr>
                  <m:t>L</m:t>
                </m:r>
              </m:num>
              <m:den>
                <m:r>
                  <m:rPr>
                    <m:sty m:val="p"/>
                  </m:rPr>
                  <w:rPr>
                    <w:rFonts w:ascii="Cambria Math" w:hAnsi="Cambria Math"/>
                  </w:rPr>
                  <m:t>2</m:t>
                </m:r>
              </m:den>
            </m:f>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4</m:t>
            </m:r>
            <m:r>
              <w:rPr>
                <w:rFonts w:ascii="Cambria Math" w:hAnsi="Cambria Math"/>
              </w:rPr>
              <m:t>kq</m:t>
            </m:r>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p>
    <w:p w:rsidR="00822BC0" w:rsidRPr="0062044B" w:rsidRDefault="00822BC0" w:rsidP="00822BC0">
      <w:pPr>
        <w:spacing w:line="360" w:lineRule="auto"/>
        <w:rPr>
          <w:rFonts w:ascii="Times New Roman" w:hAnsi="Times New Roman"/>
        </w:rPr>
      </w:pPr>
      <w:r w:rsidRPr="0062044B">
        <w:rPr>
          <w:rFonts w:ascii="Times New Roman" w:eastAsia="楷体" w:hAnsi="Times New Roman"/>
        </w:rPr>
        <w:t>方向竖直向下，在</w:t>
      </w:r>
      <w:r w:rsidRPr="0062044B">
        <w:rPr>
          <w:rFonts w:ascii="Times New Roman" w:hAnsi="Times New Roman"/>
          <w:i/>
        </w:rPr>
        <w:t>F</w:t>
      </w:r>
      <w:r w:rsidRPr="0062044B">
        <w:rPr>
          <w:rFonts w:ascii="Times New Roman" w:eastAsia="楷体" w:hAnsi="Times New Roman"/>
        </w:rPr>
        <w:t>点电荷量为</w:t>
      </w:r>
      <w:r w:rsidRPr="0062044B">
        <w:rPr>
          <w:rFonts w:ascii="Times New Roman" w:hAnsi="Times New Roman"/>
          <w:i/>
        </w:rPr>
        <w:t>q</w:t>
      </w:r>
      <w:r w:rsidRPr="0062044B">
        <w:rPr>
          <w:rFonts w:ascii="Times New Roman" w:eastAsia="楷体" w:hAnsi="Times New Roman"/>
        </w:rPr>
        <w:t>的电荷在</w:t>
      </w:r>
      <w:r w:rsidRPr="0062044B">
        <w:rPr>
          <w:rFonts w:ascii="Times New Roman" w:hAnsi="Times New Roman"/>
          <w:i/>
        </w:rPr>
        <w:t>O</w:t>
      </w:r>
      <w:r w:rsidRPr="0062044B">
        <w:rPr>
          <w:rFonts w:ascii="Times New Roman" w:eastAsia="楷体" w:hAnsi="Times New Roman"/>
        </w:rPr>
        <w:t>点产生的电场强度为</w:t>
      </w:r>
      <w:r w:rsidRPr="0062044B">
        <w:rPr>
          <w:rFonts w:ascii="Times New Roman" w:hAnsi="Times New Roman"/>
          <w:i/>
        </w:rPr>
        <w:t>E</w:t>
      </w:r>
      <w:r w:rsidRPr="0062044B">
        <w:rPr>
          <w:rFonts w:ascii="Times New Roman" w:hAnsi="Times New Roman"/>
          <w:vertAlign w:val="subscript"/>
        </w:rPr>
        <w:t>2</w:t>
      </w:r>
      <w:r w:rsidRPr="0062044B">
        <w:rPr>
          <w:rFonts w:ascii="Times New Roman" w:hAnsi="Times New Roman"/>
        </w:rPr>
        <w:t>=</w:t>
      </w:r>
      <m:oMath>
        <m:f>
          <m:fPr>
            <m:ctrlPr>
              <w:rPr>
                <w:rFonts w:ascii="Cambria Math" w:hAnsi="Cambria Math"/>
              </w:rPr>
            </m:ctrlPr>
          </m:fPr>
          <m:num>
            <m:r>
              <w:rPr>
                <w:rFonts w:ascii="Cambria Math" w:hAnsi="Cambria Math"/>
              </w:rPr>
              <m:t>kq</m:t>
            </m:r>
          </m:num>
          <m:den>
            <m:r>
              <m:rPr>
                <m:sty m:val="p"/>
              </m:rPr>
              <w:rPr>
                <w:rFonts w:ascii="Cambria Math" w:hAnsi="Cambria Math"/>
              </w:rPr>
              <m:t>(</m:t>
            </m:r>
            <m:r>
              <w:rPr>
                <w:rFonts w:ascii="Cambria Math" w:hAnsi="Cambria Math"/>
              </w:rPr>
              <m:t>L</m:t>
            </m:r>
            <m:r>
              <m:rPr>
                <m:sty m:val="p"/>
              </m:rPr>
              <w:rPr>
                <w:rFonts w:ascii="Cambria Math" w:hAnsi="Cambria Math"/>
              </w:rPr>
              <m:t>+</m:t>
            </m:r>
            <m:f>
              <m:fPr>
                <m:ctrlPr>
                  <w:rPr>
                    <w:rFonts w:ascii="Cambria Math" w:hAnsi="Cambria Math"/>
                  </w:rPr>
                </m:ctrlPr>
              </m:fPr>
              <m:num>
                <m:r>
                  <w:rPr>
                    <w:rFonts w:ascii="Cambria Math" w:hAnsi="Cambria Math"/>
                  </w:rPr>
                  <m:t>L</m:t>
                </m:r>
              </m:num>
              <m:den>
                <m:r>
                  <m:rPr>
                    <m:sty m:val="p"/>
                  </m:rPr>
                  <w:rPr>
                    <w:rFonts w:ascii="Cambria Math" w:hAnsi="Cambria Math"/>
                  </w:rPr>
                  <m:t>2</m:t>
                </m:r>
              </m:den>
            </m:f>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4</m:t>
            </m:r>
            <m:r>
              <w:rPr>
                <w:rFonts w:ascii="Cambria Math" w:hAnsi="Cambria Math"/>
              </w:rPr>
              <m:t>kq</m:t>
            </m:r>
          </m:num>
          <m:den>
            <m:r>
              <m:rPr>
                <m:sty m:val="p"/>
              </m:rPr>
              <w:rPr>
                <w:rFonts w:ascii="Cambria Math" w:hAnsi="Cambria Math"/>
              </w:rPr>
              <m:t>9</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p>
    <w:p w:rsidR="00822BC0" w:rsidRPr="0062044B" w:rsidRDefault="00822BC0" w:rsidP="00822BC0">
      <w:pPr>
        <w:spacing w:line="360" w:lineRule="auto"/>
        <w:rPr>
          <w:rFonts w:ascii="Times New Roman" w:hAnsi="Times New Roman"/>
        </w:rPr>
      </w:pPr>
      <w:r w:rsidRPr="0062044B">
        <w:rPr>
          <w:rFonts w:ascii="Times New Roman" w:eastAsia="楷体" w:hAnsi="Times New Roman"/>
        </w:rPr>
        <w:t>方向竖直向上，此时</w:t>
      </w:r>
      <w:r w:rsidRPr="0062044B">
        <w:rPr>
          <w:rFonts w:ascii="Times New Roman" w:hAnsi="Times New Roman"/>
          <w:i/>
        </w:rPr>
        <w:t>O</w:t>
      </w:r>
      <w:r w:rsidRPr="0062044B">
        <w:rPr>
          <w:rFonts w:ascii="Times New Roman" w:eastAsia="楷体" w:hAnsi="Times New Roman"/>
        </w:rPr>
        <w:t>点的电场强度为</w:t>
      </w:r>
      <w:r w:rsidRPr="0062044B">
        <w:rPr>
          <w:rFonts w:ascii="Times New Roman" w:hAnsi="Times New Roman"/>
          <w:i/>
        </w:rPr>
        <w:t>E</w:t>
      </w:r>
      <w:r w:rsidRPr="0062044B">
        <w:rPr>
          <w:rFonts w:ascii="Times New Roman" w:hAnsi="Times New Roman"/>
        </w:rPr>
        <w:t>=</w:t>
      </w:r>
      <w:r w:rsidRPr="0062044B">
        <w:rPr>
          <w:rFonts w:ascii="Times New Roman" w:hAnsi="Times New Roman"/>
          <w:i/>
        </w:rPr>
        <w:t>E</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E</w:t>
      </w:r>
      <w:r w:rsidRPr="0062044B">
        <w:rPr>
          <w:rFonts w:ascii="Times New Roman" w:hAnsi="Times New Roman"/>
          <w:vertAlign w:val="subscript"/>
        </w:rPr>
        <w:t>2</w:t>
      </w:r>
      <w:r w:rsidRPr="0062044B">
        <w:rPr>
          <w:rFonts w:ascii="Times New Roman" w:hAnsi="Times New Roman"/>
        </w:rPr>
        <w:t>=</w:t>
      </w:r>
      <m:oMath>
        <m:f>
          <m:fPr>
            <m:ctrlPr>
              <w:rPr>
                <w:rFonts w:ascii="Cambria Math" w:hAnsi="Cambria Math"/>
              </w:rPr>
            </m:ctrlPr>
          </m:fPr>
          <m:num>
            <m:r>
              <m:rPr>
                <m:sty m:val="p"/>
              </m:rPr>
              <w:rPr>
                <w:rFonts w:ascii="Cambria Math" w:hAnsi="Cambria Math"/>
              </w:rPr>
              <m:t>32</m:t>
            </m:r>
            <m:r>
              <w:rPr>
                <w:rFonts w:ascii="Cambria Math" w:hAnsi="Cambria Math"/>
              </w:rPr>
              <m:t>kq</m:t>
            </m:r>
          </m:num>
          <m:den>
            <m:r>
              <m:rPr>
                <m:sty m:val="p"/>
              </m:rPr>
              <w:rPr>
                <w:rFonts w:ascii="Cambria Math" w:hAnsi="Cambria Math"/>
              </w:rPr>
              <m:t>9</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p>
    <w:p w:rsidR="00822BC0" w:rsidRPr="0062044B" w:rsidRDefault="00822BC0" w:rsidP="00822BC0">
      <w:pPr>
        <w:spacing w:line="360" w:lineRule="auto"/>
        <w:rPr>
          <w:rFonts w:ascii="Times New Roman" w:hAnsi="Times New Roman"/>
        </w:rPr>
      </w:pPr>
      <w:r w:rsidRPr="0062044B">
        <w:rPr>
          <w:rFonts w:ascii="Times New Roman" w:eastAsia="楷体" w:hAnsi="Times New Roman"/>
        </w:rPr>
        <w:t>方向竖直向下，若此时在</w:t>
      </w:r>
      <w:r w:rsidRPr="0062044B">
        <w:rPr>
          <w:rFonts w:ascii="Times New Roman" w:hAnsi="Times New Roman"/>
          <w:i/>
        </w:rPr>
        <w:t>O</w:t>
      </w:r>
      <w:r w:rsidRPr="0062044B">
        <w:rPr>
          <w:rFonts w:ascii="Times New Roman" w:eastAsia="楷体" w:hAnsi="Times New Roman"/>
        </w:rPr>
        <w:t>点放一个带电荷量为</w:t>
      </w:r>
      <w:r w:rsidRPr="0062044B">
        <w:rPr>
          <w:rFonts w:ascii="Times New Roman" w:hAnsi="Times New Roman"/>
          <w:i/>
        </w:rPr>
        <w:t>Q</w:t>
      </w:r>
      <w:r w:rsidRPr="0062044B">
        <w:rPr>
          <w:rFonts w:ascii="Times New Roman" w:eastAsia="楷体" w:hAnsi="Times New Roman"/>
        </w:rPr>
        <w:t>的带正电的试探电荷，则该试探电荷受到的静电力大小</w:t>
      </w:r>
      <w:r w:rsidRPr="0062044B">
        <w:rPr>
          <w:rFonts w:ascii="Times New Roman" w:hAnsi="Times New Roman"/>
          <w:i/>
        </w:rPr>
        <w:t>F</w:t>
      </w:r>
      <w:r w:rsidRPr="0062044B">
        <w:rPr>
          <w:rFonts w:ascii="Times New Roman" w:hAnsi="Times New Roman"/>
        </w:rPr>
        <w:t>=</w:t>
      </w:r>
      <w:r w:rsidRPr="0062044B">
        <w:rPr>
          <w:rFonts w:ascii="Times New Roman" w:hAnsi="Times New Roman"/>
          <w:i/>
        </w:rPr>
        <w:t>EQ</w:t>
      </w:r>
      <w:r w:rsidRPr="0062044B">
        <w:rPr>
          <w:rFonts w:ascii="Times New Roman" w:hAnsi="Times New Roman"/>
        </w:rPr>
        <w:t>=</w:t>
      </w:r>
      <m:oMath>
        <m:f>
          <m:fPr>
            <m:ctrlPr>
              <w:rPr>
                <w:rFonts w:ascii="Cambria Math" w:hAnsi="Cambria Math"/>
              </w:rPr>
            </m:ctrlPr>
          </m:fPr>
          <m:num>
            <m:r>
              <m:rPr>
                <m:sty m:val="p"/>
              </m:rPr>
              <w:rPr>
                <w:rFonts w:ascii="Cambria Math" w:hAnsi="Cambria Math"/>
              </w:rPr>
              <m:t>32</m:t>
            </m:r>
            <m:r>
              <w:rPr>
                <w:rFonts w:ascii="Cambria Math" w:hAnsi="Cambria Math"/>
              </w:rPr>
              <m:t>kQq</m:t>
            </m:r>
          </m:num>
          <m:den>
            <m:r>
              <m:rPr>
                <m:sty m:val="p"/>
              </m:rPr>
              <w:rPr>
                <w:rFonts w:ascii="Cambria Math" w:hAnsi="Cambria Math"/>
              </w:rPr>
              <m:t>9</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62044B">
        <w:rPr>
          <w:rFonts w:ascii="Times New Roman" w:eastAsia="楷体" w:hAnsi="Times New Roman"/>
        </w:rPr>
        <w:t>，故</w:t>
      </w:r>
      <w:r w:rsidRPr="0062044B">
        <w:rPr>
          <w:rFonts w:ascii="Times New Roman" w:hAnsi="Times New Roman"/>
        </w:rPr>
        <w:t>C</w:t>
      </w:r>
      <w:r w:rsidRPr="0062044B">
        <w:rPr>
          <w:rFonts w:ascii="Times New Roman" w:eastAsia="楷体" w:hAnsi="Times New Roman"/>
        </w:rPr>
        <w:t>正确。</w:t>
      </w:r>
      <w:r>
        <w:rPr>
          <w:rFonts w:ascii="Times New Roman" w:eastAsia="楷体" w:hAnsi="Times New Roman"/>
        </w:rPr>
        <w:t>]</w:t>
      </w:r>
    </w:p>
    <w:p w:rsidR="00822BC0" w:rsidRPr="0062044B" w:rsidRDefault="00822BC0" w:rsidP="00822BC0">
      <w:pPr>
        <w:spacing w:line="360" w:lineRule="auto"/>
        <w:rPr>
          <w:rFonts w:ascii="Times New Roman" w:hAnsi="Times New Roman"/>
        </w:rPr>
      </w:pPr>
      <w:r w:rsidRPr="0062044B">
        <w:rPr>
          <w:rFonts w:ascii="Times New Roman" w:hAnsi="Times New Roman"/>
        </w:rPr>
        <w:t>11</w:t>
      </w:r>
      <w:r w:rsidRPr="0062044B">
        <w:rPr>
          <w:rFonts w:ascii="Times New Roman" w:hAnsi="Times New Roman"/>
          <w:i/>
        </w:rPr>
        <w:t>.</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根据对称性，先假定在</w:t>
      </w:r>
      <w:r w:rsidRPr="0062044B">
        <w:rPr>
          <w:rFonts w:ascii="Times New Roman" w:hAnsi="Times New Roman"/>
          <w:i/>
        </w:rPr>
        <w:t>A</w:t>
      </w:r>
      <w:r w:rsidRPr="0062044B">
        <w:rPr>
          <w:rFonts w:ascii="Times New Roman" w:eastAsia="楷体" w:hAnsi="Times New Roman"/>
        </w:rPr>
        <w:t>点放上电荷量为</w:t>
      </w:r>
      <w:r w:rsidRPr="0062044B">
        <w:rPr>
          <w:rFonts w:ascii="Times New Roman" w:hAnsi="Times New Roman"/>
        </w:rPr>
        <w:t>+</w:t>
      </w:r>
      <w:r w:rsidRPr="0062044B">
        <w:rPr>
          <w:rFonts w:ascii="Times New Roman" w:hAnsi="Times New Roman"/>
          <w:i/>
        </w:rPr>
        <w:t>q</w:t>
      </w:r>
      <w:r w:rsidRPr="0062044B">
        <w:rPr>
          <w:rFonts w:ascii="Times New Roman" w:eastAsia="楷体" w:hAnsi="Times New Roman"/>
        </w:rPr>
        <w:t>的点电荷，</w:t>
      </w:r>
      <w:r w:rsidRPr="0062044B">
        <w:rPr>
          <w:rFonts w:ascii="Times New Roman" w:hAnsi="Times New Roman"/>
          <w:i/>
        </w:rPr>
        <w:t>O</w:t>
      </w:r>
      <w:r w:rsidRPr="0062044B">
        <w:rPr>
          <w:rFonts w:ascii="Times New Roman" w:eastAsia="楷体" w:hAnsi="Times New Roman"/>
        </w:rPr>
        <w:t>点的电场强度为零，即</w:t>
      </w:r>
      <w:r w:rsidRPr="0062044B">
        <w:rPr>
          <w:rFonts w:ascii="Times New Roman" w:hAnsi="Times New Roman"/>
          <w:i/>
        </w:rPr>
        <w:t>B</w:t>
      </w:r>
      <w:r w:rsidRPr="0062044B">
        <w:rPr>
          <w:rFonts w:ascii="Times New Roman" w:eastAsia="楷体" w:hAnsi="Times New Roman"/>
        </w:rPr>
        <w:t>、</w:t>
      </w:r>
      <w:r w:rsidRPr="0062044B">
        <w:rPr>
          <w:rFonts w:ascii="Times New Roman" w:hAnsi="Times New Roman"/>
          <w:i/>
        </w:rPr>
        <w:t>C</w:t>
      </w:r>
      <w:r w:rsidRPr="0062044B">
        <w:rPr>
          <w:rFonts w:ascii="Times New Roman" w:eastAsia="楷体" w:hAnsi="Times New Roman"/>
        </w:rPr>
        <w:t>、</w:t>
      </w:r>
      <w:r w:rsidRPr="0062044B">
        <w:rPr>
          <w:rFonts w:ascii="Times New Roman" w:hAnsi="Times New Roman"/>
          <w:i/>
        </w:rPr>
        <w:t>D</w:t>
      </w:r>
      <w:r w:rsidRPr="0062044B">
        <w:rPr>
          <w:rFonts w:ascii="Times New Roman" w:eastAsia="楷体" w:hAnsi="Times New Roman"/>
        </w:rPr>
        <w:t>、</w:t>
      </w:r>
      <w:r w:rsidRPr="0062044B">
        <w:rPr>
          <w:rFonts w:ascii="Times New Roman" w:hAnsi="Times New Roman"/>
          <w:i/>
        </w:rPr>
        <w:t>E</w:t>
      </w:r>
      <w:r w:rsidRPr="0062044B">
        <w:rPr>
          <w:rFonts w:ascii="Times New Roman" w:eastAsia="楷体" w:hAnsi="Times New Roman"/>
        </w:rPr>
        <w:t>四个点处的点电荷在</w:t>
      </w:r>
      <w:r w:rsidRPr="0062044B">
        <w:rPr>
          <w:rFonts w:ascii="Times New Roman" w:hAnsi="Times New Roman"/>
          <w:i/>
        </w:rPr>
        <w:t>O</w:t>
      </w:r>
      <w:r w:rsidRPr="0062044B">
        <w:rPr>
          <w:rFonts w:ascii="Times New Roman" w:eastAsia="楷体" w:hAnsi="Times New Roman"/>
        </w:rPr>
        <w:t>点的电场强度方向沿</w:t>
      </w:r>
      <w:r w:rsidRPr="0062044B">
        <w:rPr>
          <w:rFonts w:ascii="Times New Roman" w:hAnsi="Times New Roman"/>
          <w:i/>
        </w:rPr>
        <w:t>OA</w:t>
      </w:r>
      <w:r w:rsidRPr="0062044B">
        <w:rPr>
          <w:rFonts w:ascii="Times New Roman" w:eastAsia="楷体" w:hAnsi="Times New Roman"/>
        </w:rPr>
        <w:t>方向，大小为</w:t>
      </w:r>
      <m:oMath>
        <m:f>
          <m:fPr>
            <m:ctrlPr>
              <w:rPr>
                <w:rFonts w:ascii="Cambria Math" w:hAnsi="Cambria Math"/>
              </w:rPr>
            </m:ctrlPr>
          </m:fPr>
          <m:num>
            <m:r>
              <w:rPr>
                <w:rFonts w:ascii="Cambria Math" w:hAnsi="Cambria Math"/>
              </w:rPr>
              <m:t>kq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62044B">
        <w:rPr>
          <w:rFonts w:ascii="Times New Roman" w:eastAsia="楷体" w:hAnsi="Times New Roman"/>
        </w:rPr>
        <w:t>，再与</w:t>
      </w:r>
      <w:r w:rsidRPr="0062044B">
        <w:rPr>
          <w:rFonts w:ascii="Times New Roman" w:hAnsi="Times New Roman"/>
          <w:i/>
        </w:rPr>
        <w:t>A</w:t>
      </w:r>
      <w:r w:rsidRPr="0062044B">
        <w:rPr>
          <w:rFonts w:ascii="Times New Roman" w:eastAsia="楷体" w:hAnsi="Times New Roman"/>
        </w:rPr>
        <w:t>处的</w:t>
      </w:r>
      <w:r w:rsidRPr="0062044B">
        <w:rPr>
          <w:rFonts w:ascii="Times New Roman" w:hAnsi="Times New Roman"/>
        </w:rPr>
        <w:t>-</w:t>
      </w:r>
      <w:r w:rsidRPr="0062044B">
        <w:rPr>
          <w:rFonts w:ascii="Times New Roman" w:hAnsi="Times New Roman"/>
          <w:i/>
        </w:rPr>
        <w:t>q</w:t>
      </w:r>
      <w:r w:rsidRPr="0062044B">
        <w:rPr>
          <w:rFonts w:ascii="Times New Roman" w:eastAsia="楷体" w:hAnsi="Times New Roman"/>
        </w:rPr>
        <w:t>在</w:t>
      </w:r>
      <w:r w:rsidRPr="0062044B">
        <w:rPr>
          <w:rFonts w:ascii="Times New Roman" w:hAnsi="Times New Roman"/>
          <w:i/>
        </w:rPr>
        <w:t>O</w:t>
      </w:r>
      <w:r w:rsidRPr="0062044B">
        <w:rPr>
          <w:rFonts w:ascii="Times New Roman" w:eastAsia="楷体" w:hAnsi="Times New Roman"/>
        </w:rPr>
        <w:t>点的电场强度叠加，则</w:t>
      </w:r>
      <w:r w:rsidRPr="0062044B">
        <w:rPr>
          <w:rFonts w:ascii="Times New Roman" w:hAnsi="Times New Roman"/>
          <w:i/>
        </w:rPr>
        <w:t>O</w:t>
      </w:r>
      <w:r w:rsidRPr="0062044B">
        <w:rPr>
          <w:rFonts w:ascii="Times New Roman" w:eastAsia="楷体" w:hAnsi="Times New Roman"/>
        </w:rPr>
        <w:t>点的电场强度大小为</w:t>
      </w:r>
      <w:r w:rsidRPr="0062044B">
        <w:rPr>
          <w:rFonts w:ascii="Times New Roman" w:hAnsi="Times New Roman"/>
          <w:i/>
        </w:rPr>
        <w:t>E</w:t>
      </w:r>
      <w:r w:rsidRPr="0062044B">
        <w:rPr>
          <w:rFonts w:ascii="Times New Roman" w:hAnsi="Times New Roman"/>
          <w:i/>
          <w:vertAlign w:val="subscript"/>
        </w:rPr>
        <w:t>O</w:t>
      </w:r>
      <w:r w:rsidRPr="0062044B">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kq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62044B">
        <w:rPr>
          <w:rFonts w:ascii="Times New Roman" w:eastAsia="楷体" w:hAnsi="Times New Roman"/>
        </w:rPr>
        <w:t>，方向沿</w:t>
      </w:r>
      <w:r w:rsidRPr="0062044B">
        <w:rPr>
          <w:rFonts w:ascii="Times New Roman" w:hAnsi="Times New Roman"/>
          <w:i/>
        </w:rPr>
        <w:t>OA</w:t>
      </w:r>
      <w:r w:rsidRPr="0062044B">
        <w:rPr>
          <w:rFonts w:ascii="Times New Roman" w:eastAsia="楷体" w:hAnsi="Times New Roman"/>
        </w:rPr>
        <w:t>方向，</w:t>
      </w:r>
      <w:r w:rsidRPr="0062044B">
        <w:rPr>
          <w:rFonts w:ascii="Times New Roman" w:hAnsi="Times New Roman"/>
        </w:rPr>
        <w:t>C</w:t>
      </w:r>
      <w:r w:rsidRPr="0062044B">
        <w:rPr>
          <w:rFonts w:ascii="Times New Roman" w:eastAsia="楷体" w:hAnsi="Times New Roman"/>
        </w:rPr>
        <w:t>正确。</w:t>
      </w:r>
      <w:r>
        <w:rPr>
          <w:rFonts w:ascii="Times New Roman" w:eastAsia="楷体" w:hAnsi="Times New Roman"/>
        </w:rPr>
        <w:t>]</w:t>
      </w:r>
    </w:p>
    <w:p w:rsidR="00822BC0" w:rsidRPr="0062044B" w:rsidRDefault="00822BC0" w:rsidP="00822BC0">
      <w:pPr>
        <w:spacing w:line="360" w:lineRule="auto"/>
        <w:rPr>
          <w:rFonts w:ascii="Times New Roman" w:hAnsi="Times New Roman"/>
        </w:rPr>
      </w:pPr>
      <w:r w:rsidRPr="0062044B">
        <w:rPr>
          <w:rFonts w:ascii="Times New Roman" w:hAnsi="Times New Roman"/>
        </w:rPr>
        <w:t>12</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以</w:t>
      </w:r>
      <w:r w:rsidRPr="0062044B">
        <w:rPr>
          <w:rFonts w:ascii="Times New Roman" w:hAnsi="Times New Roman"/>
          <w:i/>
        </w:rPr>
        <w:t>O</w:t>
      </w:r>
      <w:r w:rsidRPr="0062044B">
        <w:rPr>
          <w:rFonts w:ascii="Times New Roman" w:eastAsia="楷体" w:hAnsi="Times New Roman"/>
        </w:rPr>
        <w:t>为球心，选取半径为</w:t>
      </w:r>
      <w:r w:rsidRPr="0062044B">
        <w:rPr>
          <w:rFonts w:ascii="Times New Roman" w:hAnsi="Times New Roman"/>
          <w:i/>
        </w:rPr>
        <w:t>r</w:t>
      </w:r>
      <w:r w:rsidRPr="0062044B">
        <w:rPr>
          <w:rFonts w:ascii="Times New Roman" w:eastAsia="楷体" w:hAnsi="Times New Roman"/>
        </w:rPr>
        <w:t>的小球，其中</w:t>
      </w:r>
      <w:r w:rsidRPr="0062044B">
        <w:rPr>
          <w:rFonts w:ascii="Times New Roman" w:hAnsi="Times New Roman"/>
          <w:i/>
        </w:rPr>
        <w:t>r</w:t>
      </w:r>
      <w:r w:rsidRPr="00592DD1">
        <w:rPr>
          <w:rFonts w:asciiTheme="majorEastAsia" w:eastAsiaTheme="majorEastAsia" w:hAnsiTheme="majorEastAsia"/>
        </w:rPr>
        <w:t>≤</w:t>
      </w:r>
      <w:r w:rsidRPr="0062044B">
        <w:rPr>
          <w:rFonts w:ascii="Times New Roman" w:hAnsi="Times New Roman"/>
          <w:i/>
        </w:rPr>
        <w:t>R</w:t>
      </w:r>
      <w:r w:rsidRPr="0062044B">
        <w:rPr>
          <w:rFonts w:ascii="Times New Roman" w:eastAsia="楷体" w:hAnsi="Times New Roman"/>
        </w:rPr>
        <w:t>，设单位体积内的电荷量为</w:t>
      </w:r>
      <w:r w:rsidRPr="0062044B">
        <w:rPr>
          <w:rFonts w:ascii="Times New Roman" w:hAnsi="Times New Roman"/>
          <w:i/>
        </w:rPr>
        <w:t>ρ</w:t>
      </w:r>
      <w:r w:rsidRPr="0062044B">
        <w:rPr>
          <w:rFonts w:ascii="Times New Roman" w:eastAsia="楷体" w:hAnsi="Times New Roman"/>
        </w:rPr>
        <w:t>，则该半径为</w:t>
      </w:r>
      <w:r w:rsidRPr="0062044B">
        <w:rPr>
          <w:rFonts w:ascii="Times New Roman" w:hAnsi="Times New Roman"/>
          <w:i/>
        </w:rPr>
        <w:t>r</w:t>
      </w:r>
      <w:r w:rsidRPr="0062044B">
        <w:rPr>
          <w:rFonts w:ascii="Times New Roman" w:eastAsia="楷体" w:hAnsi="Times New Roman"/>
        </w:rPr>
        <w:t>的小球的体积为</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62044B">
        <w:rPr>
          <w:rFonts w:ascii="Times New Roman" w:hAnsi="Times New Roman"/>
        </w:rPr>
        <w:t>π</w:t>
      </w:r>
      <w:r w:rsidRPr="0062044B">
        <w:rPr>
          <w:rFonts w:ascii="Times New Roman" w:hAnsi="Times New Roman"/>
          <w:i/>
        </w:rPr>
        <w:t>r</w:t>
      </w:r>
      <w:r w:rsidRPr="0062044B">
        <w:rPr>
          <w:rFonts w:ascii="Times New Roman" w:hAnsi="Times New Roman"/>
          <w:vertAlign w:val="superscript"/>
        </w:rPr>
        <w:t>3</w:t>
      </w:r>
      <w:r w:rsidRPr="0062044B">
        <w:rPr>
          <w:rFonts w:ascii="Times New Roman" w:eastAsia="楷体" w:hAnsi="Times New Roman"/>
        </w:rPr>
        <w:t>，所带的电荷量</w:t>
      </w:r>
      <w:r w:rsidRPr="0062044B">
        <w:rPr>
          <w:rFonts w:ascii="Times New Roman" w:hAnsi="Times New Roman"/>
          <w:i/>
        </w:rPr>
        <w:t>q</w:t>
      </w:r>
      <w:r w:rsidRPr="0062044B">
        <w:rPr>
          <w:rFonts w:ascii="Times New Roman" w:hAnsi="Times New Roman"/>
        </w:rPr>
        <w:t>=</w:t>
      </w:r>
      <w:r w:rsidRPr="0062044B">
        <w:rPr>
          <w:rFonts w:ascii="Times New Roman" w:hAnsi="Times New Roman"/>
          <w:i/>
        </w:rPr>
        <w:t>ρV</w:t>
      </w:r>
      <w:r w:rsidRPr="0062044B">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62044B">
        <w:rPr>
          <w:rFonts w:ascii="Times New Roman" w:hAnsi="Times New Roman"/>
        </w:rPr>
        <w:t>π</w:t>
      </w:r>
      <w:r w:rsidRPr="0062044B">
        <w:rPr>
          <w:rFonts w:ascii="Times New Roman" w:hAnsi="Times New Roman"/>
          <w:i/>
        </w:rPr>
        <w:t>ρr</w:t>
      </w:r>
      <w:r w:rsidRPr="0062044B">
        <w:rPr>
          <w:rFonts w:ascii="Times New Roman" w:hAnsi="Times New Roman"/>
          <w:vertAlign w:val="superscript"/>
        </w:rPr>
        <w:t>3</w:t>
      </w:r>
      <w:r w:rsidRPr="0062044B">
        <w:rPr>
          <w:rFonts w:ascii="Times New Roman" w:eastAsia="楷体" w:hAnsi="Times New Roman"/>
        </w:rPr>
        <w:t>，在它的表面某一点产生的电场强度</w:t>
      </w:r>
      <w:r w:rsidRPr="0062044B">
        <w:rPr>
          <w:rFonts w:ascii="Times New Roman" w:hAnsi="Times New Roman"/>
          <w:i/>
        </w:rPr>
        <w:t>E</w:t>
      </w:r>
      <w:r w:rsidRPr="0062044B">
        <w:rPr>
          <w:rFonts w:ascii="Times New Roman" w:hAnsi="Times New Roman"/>
          <w:vertAlign w:val="subscript"/>
        </w:rPr>
        <w:t>0</w:t>
      </w:r>
      <w:r w:rsidRPr="0062044B">
        <w:rPr>
          <w:rFonts w:ascii="Times New Roman" w:hAnsi="Times New Roman"/>
        </w:rPr>
        <w:t>=</w:t>
      </w:r>
      <m:oMath>
        <m:f>
          <m:fPr>
            <m:ctrlPr>
              <w:rPr>
                <w:rFonts w:ascii="Cambria Math" w:hAnsi="Cambria Math"/>
              </w:rPr>
            </m:ctrlPr>
          </m:fPr>
          <m:num>
            <m:r>
              <w:rPr>
                <w:rFonts w:ascii="Cambria Math" w:hAnsi="Cambria Math"/>
              </w:rPr>
              <m:t>kq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62044B">
        <w:rPr>
          <w:rFonts w:ascii="Times New Roman" w:hAnsi="Times New Roman"/>
          <w:i/>
        </w:rPr>
        <w:t>k</w:t>
      </w:r>
      <w:r w:rsidRPr="0062044B">
        <w:rPr>
          <w:rFonts w:ascii="Times New Roman" w:hAnsi="Times New Roman"/>
        </w:rPr>
        <w:t>π</w:t>
      </w:r>
      <w:r w:rsidRPr="0062044B">
        <w:rPr>
          <w:rFonts w:ascii="Times New Roman" w:hAnsi="Times New Roman"/>
          <w:i/>
        </w:rPr>
        <w:t>ρr</w:t>
      </w:r>
      <w:r w:rsidRPr="0062044B">
        <w:rPr>
          <w:rFonts w:ascii="Times New Roman" w:eastAsia="楷体" w:hAnsi="Times New Roman"/>
        </w:rPr>
        <w:t>，小球外部球壳产生的电场在该点的电场强度为零，根据电场强度叠加原理知，该点的电场强度大小</w:t>
      </w:r>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62044B">
        <w:rPr>
          <w:rFonts w:ascii="Times New Roman" w:hAnsi="Times New Roman"/>
          <w:i/>
        </w:rPr>
        <w:t>k</w:t>
      </w:r>
      <w:r w:rsidRPr="0062044B">
        <w:rPr>
          <w:rFonts w:ascii="Times New Roman" w:hAnsi="Times New Roman"/>
        </w:rPr>
        <w:t>π</w:t>
      </w:r>
      <w:r w:rsidRPr="0062044B">
        <w:rPr>
          <w:rFonts w:ascii="Times New Roman" w:hAnsi="Times New Roman"/>
          <w:i/>
        </w:rPr>
        <w:t>ρr</w:t>
      </w:r>
      <w:r w:rsidRPr="0062044B">
        <w:rPr>
          <w:rFonts w:ascii="Times New Roman" w:eastAsia="楷体" w:hAnsi="Times New Roman"/>
        </w:rPr>
        <w:t>，与该小球的半径成正比，所以在</w:t>
      </w:r>
      <w:r w:rsidRPr="0062044B">
        <w:rPr>
          <w:rFonts w:ascii="Times New Roman" w:hAnsi="Times New Roman"/>
        </w:rPr>
        <w:t>0</w:t>
      </w:r>
      <w:r w:rsidRPr="0062044B">
        <w:rPr>
          <w:rFonts w:ascii="Times New Roman" w:hAnsi="Times New Roman"/>
          <w:i/>
        </w:rPr>
        <w:t>~R</w:t>
      </w:r>
      <w:r w:rsidRPr="0062044B">
        <w:rPr>
          <w:rFonts w:ascii="Times New Roman" w:eastAsia="楷体" w:hAnsi="Times New Roman"/>
        </w:rPr>
        <w:t>的范围内，球体内部的电场强度与</w:t>
      </w:r>
      <w:r w:rsidRPr="0062044B">
        <w:rPr>
          <w:rFonts w:ascii="Times New Roman" w:hAnsi="Times New Roman"/>
          <w:i/>
        </w:rPr>
        <w:t>r</w:t>
      </w:r>
      <w:r w:rsidRPr="0062044B">
        <w:rPr>
          <w:rFonts w:ascii="Times New Roman" w:eastAsia="楷体" w:hAnsi="Times New Roman"/>
        </w:rPr>
        <w:t>成正比；设该实心球体所带电荷量为</w:t>
      </w:r>
      <w:r w:rsidRPr="0062044B">
        <w:rPr>
          <w:rFonts w:ascii="Times New Roman" w:hAnsi="Times New Roman"/>
          <w:i/>
        </w:rPr>
        <w:t>Q</w:t>
      </w:r>
      <w:r w:rsidRPr="0062044B">
        <w:rPr>
          <w:rFonts w:ascii="Times New Roman" w:eastAsia="楷体" w:hAnsi="Times New Roman"/>
        </w:rPr>
        <w:t>，则在球体外部有</w:t>
      </w:r>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r>
              <w:rPr>
                <w:rFonts w:ascii="Cambria Math" w:hAnsi="Cambria Math"/>
              </w:rPr>
              <m:t>kQ</m:t>
            </m:r>
          </m:num>
          <m:den>
            <m:sSup>
              <m:sSupPr>
                <m:ctrlPr>
                  <w:rPr>
                    <w:rFonts w:ascii="Cambria Math" w:hAnsi="Cambria Math"/>
                  </w:rPr>
                </m:ctrlPr>
              </m:sSupPr>
              <m:e>
                <m:r>
                  <w:rPr>
                    <w:rFonts w:ascii="Cambria Math" w:hAnsi="Cambria Math"/>
                  </w:rPr>
                  <m:t>x</m:t>
                </m:r>
              </m:e>
              <m:sup>
                <m:r>
                  <m:rPr>
                    <m:sty m:val="p"/>
                  </m:rPr>
                  <w:rPr>
                    <w:rFonts w:ascii="Cambria Math" w:hAnsi="Cambria Math"/>
                  </w:rPr>
                  <m:t>2</m:t>
                </m:r>
              </m:sup>
            </m:sSup>
          </m:den>
        </m:f>
      </m:oMath>
      <w:r>
        <w:rPr>
          <w:rFonts w:ascii="Times New Roman" w:eastAsia="楷体" w:hAnsi="Times New Roman"/>
        </w:rPr>
        <w:t>(</w:t>
      </w:r>
      <w:r w:rsidRPr="0062044B">
        <w:rPr>
          <w:rFonts w:ascii="Times New Roman" w:hAnsi="Times New Roman"/>
          <w:i/>
        </w:rPr>
        <w:t>x</w:t>
      </w:r>
      <w:r w:rsidRPr="0062044B">
        <w:rPr>
          <w:rFonts w:ascii="Times New Roman" w:hAnsi="Times New Roman"/>
        </w:rPr>
        <w:t>&gt;</w:t>
      </w:r>
      <w:r w:rsidRPr="0062044B">
        <w:rPr>
          <w:rFonts w:ascii="Times New Roman" w:hAnsi="Times New Roman"/>
          <w:i/>
        </w:rPr>
        <w:t>R</w:t>
      </w:r>
      <w:r>
        <w:rPr>
          <w:rFonts w:ascii="Times New Roman" w:eastAsia="楷体" w:hAnsi="Times New Roman"/>
        </w:rPr>
        <w:t>)</w:t>
      </w:r>
      <w:r w:rsidRPr="0062044B">
        <w:rPr>
          <w:rFonts w:ascii="Times New Roman" w:eastAsia="楷体" w:hAnsi="Times New Roman"/>
        </w:rPr>
        <w:t>，所以选项</w:t>
      </w:r>
      <w:r w:rsidRPr="0062044B">
        <w:rPr>
          <w:rFonts w:ascii="Times New Roman" w:hAnsi="Times New Roman"/>
        </w:rPr>
        <w:t>B</w:t>
      </w:r>
      <w:r w:rsidRPr="0062044B">
        <w:rPr>
          <w:rFonts w:ascii="Times New Roman" w:eastAsia="楷体" w:hAnsi="Times New Roman"/>
        </w:rPr>
        <w:t>正确。</w:t>
      </w:r>
      <w:r>
        <w:rPr>
          <w:rFonts w:ascii="Times New Roman" w:hAnsi="Times New Roman"/>
        </w:rPr>
        <w:t>]</w:t>
      </w:r>
    </w:p>
    <w:p w:rsidR="00822BC0" w:rsidRPr="00814154" w:rsidRDefault="00822BC0" w:rsidP="00814154">
      <w:pPr>
        <w:tabs>
          <w:tab w:val="left" w:pos="2127"/>
          <w:tab w:val="left" w:pos="4395"/>
          <w:tab w:val="left" w:pos="6663"/>
        </w:tabs>
        <w:snapToGrid w:val="0"/>
        <w:spacing w:line="360" w:lineRule="auto"/>
        <w:rPr>
          <w:rFonts w:ascii="Times New Roman" w:hAnsi="Times New Roman" w:hint="eastAsia"/>
        </w:rPr>
      </w:pPr>
      <w:bookmarkStart w:id="0" w:name="_GoBack"/>
      <w:bookmarkEnd w:id="0"/>
    </w:p>
    <w:sectPr w:rsidR="00822BC0" w:rsidRPr="00814154">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6A24" w:rsidRDefault="00BB6A24" w:rsidP="006C537E">
      <w:pPr>
        <w:pStyle w:val="a3"/>
      </w:pPr>
      <w:r>
        <w:separator/>
      </w:r>
    </w:p>
  </w:endnote>
  <w:endnote w:type="continuationSeparator" w:id="0">
    <w:p w:rsidR="00BB6A24" w:rsidRDefault="00BB6A24"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准圆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6A24" w:rsidRDefault="00BB6A24">
      <w:pPr>
        <w:pStyle w:val="a3"/>
      </w:pPr>
      <w:r>
        <w:separator/>
      </w:r>
    </w:p>
  </w:footnote>
  <w:footnote w:type="continuationSeparator" w:id="0">
    <w:p w:rsidR="00BB6A24" w:rsidRDefault="00BB6A24">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0D29BE"/>
    <w:rsid w:val="00101357"/>
    <w:rsid w:val="00117791"/>
    <w:rsid w:val="001302C8"/>
    <w:rsid w:val="0013235C"/>
    <w:rsid w:val="00152ED9"/>
    <w:rsid w:val="00167B38"/>
    <w:rsid w:val="001C5ADF"/>
    <w:rsid w:val="00201FF6"/>
    <w:rsid w:val="002068E6"/>
    <w:rsid w:val="00292EDB"/>
    <w:rsid w:val="002B75BF"/>
    <w:rsid w:val="00325371"/>
    <w:rsid w:val="00326389"/>
    <w:rsid w:val="00327CDE"/>
    <w:rsid w:val="00364F9A"/>
    <w:rsid w:val="00391EE7"/>
    <w:rsid w:val="003A7363"/>
    <w:rsid w:val="003B0166"/>
    <w:rsid w:val="003B1CD3"/>
    <w:rsid w:val="00405CA5"/>
    <w:rsid w:val="00451408"/>
    <w:rsid w:val="00486645"/>
    <w:rsid w:val="0049669A"/>
    <w:rsid w:val="004A2F49"/>
    <w:rsid w:val="004A3019"/>
    <w:rsid w:val="00510EA2"/>
    <w:rsid w:val="005156A7"/>
    <w:rsid w:val="005243A2"/>
    <w:rsid w:val="00535272"/>
    <w:rsid w:val="005518C6"/>
    <w:rsid w:val="0058578F"/>
    <w:rsid w:val="005A1D92"/>
    <w:rsid w:val="005B0CFB"/>
    <w:rsid w:val="005D3D33"/>
    <w:rsid w:val="005F127C"/>
    <w:rsid w:val="005F2F4E"/>
    <w:rsid w:val="005F5D9A"/>
    <w:rsid w:val="00626617"/>
    <w:rsid w:val="006521FD"/>
    <w:rsid w:val="006612D1"/>
    <w:rsid w:val="006A41DC"/>
    <w:rsid w:val="006C537E"/>
    <w:rsid w:val="006E28A5"/>
    <w:rsid w:val="006E3A49"/>
    <w:rsid w:val="00717F76"/>
    <w:rsid w:val="00720332"/>
    <w:rsid w:val="00724568"/>
    <w:rsid w:val="0078157D"/>
    <w:rsid w:val="007B1DE7"/>
    <w:rsid w:val="007B4216"/>
    <w:rsid w:val="007B5590"/>
    <w:rsid w:val="007B7C3D"/>
    <w:rsid w:val="0081363D"/>
    <w:rsid w:val="00814154"/>
    <w:rsid w:val="00822BC0"/>
    <w:rsid w:val="00843D10"/>
    <w:rsid w:val="008B18F6"/>
    <w:rsid w:val="008B3DDC"/>
    <w:rsid w:val="00913637"/>
    <w:rsid w:val="009217BC"/>
    <w:rsid w:val="00960619"/>
    <w:rsid w:val="00971BFB"/>
    <w:rsid w:val="009D2223"/>
    <w:rsid w:val="009D7281"/>
    <w:rsid w:val="009F4C47"/>
    <w:rsid w:val="00A33F40"/>
    <w:rsid w:val="00A72F25"/>
    <w:rsid w:val="00AB315B"/>
    <w:rsid w:val="00AE0BCB"/>
    <w:rsid w:val="00B11DE3"/>
    <w:rsid w:val="00B308B8"/>
    <w:rsid w:val="00B82B68"/>
    <w:rsid w:val="00BA1E36"/>
    <w:rsid w:val="00BB6A24"/>
    <w:rsid w:val="00BC3452"/>
    <w:rsid w:val="00BF17CB"/>
    <w:rsid w:val="00C04966"/>
    <w:rsid w:val="00C44E2D"/>
    <w:rsid w:val="00C470B5"/>
    <w:rsid w:val="00C47140"/>
    <w:rsid w:val="00C6302E"/>
    <w:rsid w:val="00C82289"/>
    <w:rsid w:val="00C93E3A"/>
    <w:rsid w:val="00CA3BED"/>
    <w:rsid w:val="00CB1D13"/>
    <w:rsid w:val="00D01BC0"/>
    <w:rsid w:val="00D21920"/>
    <w:rsid w:val="00D3685C"/>
    <w:rsid w:val="00D81827"/>
    <w:rsid w:val="00D9312A"/>
    <w:rsid w:val="00D940E1"/>
    <w:rsid w:val="00DA4092"/>
    <w:rsid w:val="00E05032"/>
    <w:rsid w:val="00E336E3"/>
    <w:rsid w:val="00E47B51"/>
    <w:rsid w:val="00E5427A"/>
    <w:rsid w:val="00E629AC"/>
    <w:rsid w:val="00E86A1B"/>
    <w:rsid w:val="00E93DC0"/>
    <w:rsid w:val="00EB4538"/>
    <w:rsid w:val="00EF435A"/>
    <w:rsid w:val="00EF5C7F"/>
    <w:rsid w:val="00F043AD"/>
    <w:rsid w:val="00F20626"/>
    <w:rsid w:val="00F2499B"/>
    <w:rsid w:val="00F55001"/>
    <w:rsid w:val="00F81A0E"/>
    <w:rsid w:val="00F86E90"/>
    <w:rsid w:val="00FA57C3"/>
    <w:rsid w:val="00FC4922"/>
    <w:rsid w:val="00FE2F4E"/>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32C6072-6571-432A-95EF-D3F59F2E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5F5D9A"/>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2B75BF"/>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ascii="宋体" w:eastAsia="宋体" w:hAnsi="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方正准圆_GBK"/>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5F5D9A"/>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2B75BF"/>
    <w:rPr>
      <w:rFonts w:ascii="Times New Roman" w:hAnsi="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6</Pages>
  <Words>711</Words>
  <Characters>4058</Characters>
  <Application>Microsoft Office Word</Application>
  <DocSecurity>0</DocSecurity>
  <Lines>33</Lines>
  <Paragraphs>9</Paragraphs>
  <ScaleCrop>false</ScaleCrop>
  <HeadingPairs>
    <vt:vector size="4" baseType="variant">
      <vt:variant>
        <vt:lpstr>Title</vt:lpstr>
      </vt:variant>
      <vt:variant>
        <vt:i4>1</vt:i4>
      </vt:variant>
      <vt:variant>
        <vt:lpstr>标题</vt:lpstr>
      </vt:variant>
      <vt:variant>
        <vt:i4>29</vt:i4>
      </vt:variant>
    </vt:vector>
  </HeadingPairs>
  <TitlesOfParts>
    <vt:vector size="30" baseType="lpstr">
      <vt:lpstr/>
      <vt:lpstr>    1　电荷</vt:lpstr>
      <vt:lpstr>    课时对点练</vt:lpstr>
      <vt:lpstr>    2　库仑定律</vt:lpstr>
      <vt:lpstr>    课时对点练</vt:lpstr>
      <vt:lpstr>    专题强化1　库仑定律的应用</vt:lpstr>
      <vt:lpstr>    专题强化练</vt:lpstr>
      <vt:lpstr>    3　电场　电场强度</vt:lpstr>
      <vt:lpstr>        第1课时　电场强度　电场强度的叠加</vt:lpstr>
      <vt:lpstr>    课时对点练</vt:lpstr>
      <vt:lpstr>        第2课时　电场线　匀强电场</vt:lpstr>
      <vt:lpstr>    课时对点练</vt:lpstr>
      <vt:lpstr>    专题强化2　静电场中力的性质</vt:lpstr>
      <vt:lpstr>    专题强化练</vt:lpstr>
      <vt:lpstr>    4　静电的防止与利用</vt:lpstr>
      <vt:lpstr>    课时对点练</vt:lpstr>
      <vt:lpstr>    章末素养提升</vt:lpstr>
      <vt:lpstr>    章末检测试卷(一)</vt:lpstr>
      <vt:lpstr>    1　电势能和电势</vt:lpstr>
      <vt:lpstr>    课时对点练</vt:lpstr>
      <vt:lpstr>    2　电势差</vt:lpstr>
      <vt:lpstr>    课时对点练</vt:lpstr>
      <vt:lpstr>    3　电势差与电场强度的关系</vt:lpstr>
      <vt:lpstr>    课时对点练</vt:lpstr>
      <vt:lpstr>    专题强化3　电场线、等势面与带电粒子运动轨迹问题　等分法的应用</vt:lpstr>
      <vt:lpstr>    专题强化练</vt:lpstr>
      <vt:lpstr>    专题强化4　静电场中的功能关系及图像问题</vt:lpstr>
      <vt:lpstr>    专题强化练</vt:lpstr>
      <vt:lpstr>    4　电容器的电容</vt:lpstr>
      <vt:lpstr>        第1课时　电容器的电容</vt:lpstr>
    </vt:vector>
  </TitlesOfParts>
  <Company>Intergen Ltd</Company>
  <LinksUpToDate>false</LinksUpToDate>
  <CharactersWithSpaces>4760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34</cp:revision>
  <dcterms:created xsi:type="dcterms:W3CDTF">2025-03-14T02:35:00Z</dcterms:created>
  <dcterms:modified xsi:type="dcterms:W3CDTF">2025-04-10T02:52:00Z</dcterms:modified>
</cp:coreProperties>
</file>